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9BE" w:rsidRPr="006F29BE" w:rsidRDefault="006F29BE" w:rsidP="006F29BE">
      <w:pPr>
        <w:tabs>
          <w:tab w:val="center" w:pos="6096"/>
          <w:tab w:val="center" w:pos="6379"/>
        </w:tabs>
        <w:spacing w:after="0" w:line="240" w:lineRule="auto"/>
        <w:rPr>
          <w:rFonts w:ascii="Arial" w:eastAsia="Times New Roman" w:hAnsi="Arial" w:cs="Arial"/>
          <w:color w:val="0066CC"/>
          <w:sz w:val="16"/>
          <w:szCs w:val="16"/>
          <w:lang w:val="en-GB"/>
        </w:rPr>
      </w:pPr>
      <w:r>
        <w:rPr>
          <w:rFonts w:ascii="Arial Black" w:eastAsia="Times New Roman" w:hAnsi="Arial Black" w:cs="Times New Roman"/>
          <w:b/>
          <w:noProof/>
          <w:color w:val="0066CC"/>
          <w:sz w:val="28"/>
          <w:szCs w:val="28"/>
        </w:rPr>
        <mc:AlternateContent>
          <mc:Choice Requires="wps">
            <w:drawing>
              <wp:anchor distT="0" distB="0" distL="114300" distR="114300" simplePos="0" relativeHeight="251659264" behindDoc="0" locked="0" layoutInCell="1" allowOverlap="1">
                <wp:simplePos x="0" y="0"/>
                <wp:positionH relativeFrom="column">
                  <wp:posOffset>811987</wp:posOffset>
                </wp:positionH>
                <wp:positionV relativeFrom="paragraph">
                  <wp:posOffset>-259690</wp:posOffset>
                </wp:positionV>
                <wp:extent cx="5297805" cy="1143458"/>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7805" cy="1143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4BE6" w:rsidRPr="004B3107" w:rsidRDefault="00794BE6" w:rsidP="006F29BE">
                            <w:pPr>
                              <w:jc w:val="center"/>
                              <w:rPr>
                                <w:rFonts w:ascii="Verdana" w:hAnsi="Verdana"/>
                                <w:b/>
                                <w:color w:val="333399"/>
                                <w:sz w:val="26"/>
                                <w:szCs w:val="26"/>
                                <w:lang w:val="ro-RO"/>
                              </w:rPr>
                            </w:pPr>
                            <w:r w:rsidRPr="004B3107">
                              <w:rPr>
                                <w:rFonts w:ascii="Verdana" w:hAnsi="Verdana"/>
                                <w:b/>
                                <w:color w:val="333399"/>
                                <w:sz w:val="26"/>
                                <w:szCs w:val="26"/>
                                <w:lang w:val="ro-RO"/>
                              </w:rPr>
                              <w:t>MINISTERUL SĂNĂTĂŢII</w:t>
                            </w:r>
                          </w:p>
                          <w:p w:rsidR="00794BE6" w:rsidRPr="004B3107" w:rsidRDefault="00794BE6" w:rsidP="006F29BE">
                            <w:pPr>
                              <w:jc w:val="center"/>
                              <w:rPr>
                                <w:rFonts w:ascii="Verdana" w:hAnsi="Verdana"/>
                                <w:b/>
                                <w:color w:val="333399"/>
                                <w:sz w:val="26"/>
                                <w:szCs w:val="26"/>
                                <w:lang w:val="ro-RO"/>
                              </w:rPr>
                            </w:pPr>
                            <w:r w:rsidRPr="004B3107">
                              <w:rPr>
                                <w:rFonts w:ascii="Verdana" w:hAnsi="Verdana"/>
                                <w:b/>
                                <w:color w:val="333399"/>
                                <w:sz w:val="26"/>
                                <w:szCs w:val="26"/>
                                <w:lang w:val="ro-RO"/>
                              </w:rPr>
                              <w:t>INSTITUTUL NAŢIONAL DE SĂNĂTATE PUBLICĂ</w:t>
                            </w:r>
                          </w:p>
                          <w:p w:rsidR="00794BE6" w:rsidRPr="004B3107" w:rsidRDefault="00794BE6" w:rsidP="006F29BE">
                            <w:pPr>
                              <w:jc w:val="center"/>
                              <w:rPr>
                                <w:rFonts w:ascii="Verdana" w:hAnsi="Verdana"/>
                                <w:b/>
                                <w:color w:val="333399"/>
                                <w:sz w:val="26"/>
                                <w:szCs w:val="26"/>
                                <w:lang w:val="ro-RO"/>
                              </w:rPr>
                            </w:pPr>
                            <w:r w:rsidRPr="004B3107">
                              <w:rPr>
                                <w:rFonts w:ascii="Verdana" w:hAnsi="Verdana"/>
                                <w:b/>
                                <w:color w:val="333399"/>
                                <w:sz w:val="26"/>
                                <w:szCs w:val="26"/>
                                <w:lang w:val="ro-RO"/>
                              </w:rPr>
                              <w:t>NATIONAL   INSTITUTE   OF   PUBLIC   HEALTH</w:t>
                            </w:r>
                          </w:p>
                          <w:p w:rsidR="00794BE6" w:rsidRPr="004B3107" w:rsidRDefault="00794BE6" w:rsidP="006F29BE">
                            <w:pPr>
                              <w:jc w:val="center"/>
                              <w:rPr>
                                <w:rFonts w:ascii="Verdana" w:hAnsi="Verdana"/>
                                <w:b/>
                                <w:color w:val="333399"/>
                                <w:sz w:val="26"/>
                                <w:szCs w:val="26"/>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3.95pt;margin-top:-20.45pt;width:417.15pt;height:9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" filled="f" stroked="f">
                <v:textbox>
                  <w:txbxContent>
                    <w:p w:rsidR="00794BE6" w:rsidRPr="004B3107" w:rsidRDefault="00794BE6" w:rsidP="006F29BE">
                      <w:pPr>
                        <w:jc w:val="center"/>
                        <w:rPr>
                          <w:rFonts w:ascii="Verdana" w:hAnsi="Verdana"/>
                          <w:b/>
                          <w:color w:val="333399"/>
                          <w:sz w:val="26"/>
                          <w:szCs w:val="26"/>
                          <w:lang w:val="ro-RO"/>
                        </w:rPr>
                      </w:pPr>
                      <w:bookmarkStart w:id="1" w:name="_GoBack"/>
                      <w:r w:rsidRPr="004B3107">
                        <w:rPr>
                          <w:rFonts w:ascii="Verdana" w:hAnsi="Verdana"/>
                          <w:b/>
                          <w:color w:val="333399"/>
                          <w:sz w:val="26"/>
                          <w:szCs w:val="26"/>
                          <w:lang w:val="ro-RO"/>
                        </w:rPr>
                        <w:t>MINISTERUL SĂNĂTĂŢII</w:t>
                      </w:r>
                    </w:p>
                    <w:p w:rsidR="00794BE6" w:rsidRPr="004B3107" w:rsidRDefault="00794BE6" w:rsidP="006F29BE">
                      <w:pPr>
                        <w:jc w:val="center"/>
                        <w:rPr>
                          <w:rFonts w:ascii="Verdana" w:hAnsi="Verdana"/>
                          <w:b/>
                          <w:color w:val="333399"/>
                          <w:sz w:val="26"/>
                          <w:szCs w:val="26"/>
                          <w:lang w:val="ro-RO"/>
                        </w:rPr>
                      </w:pPr>
                      <w:r w:rsidRPr="004B3107">
                        <w:rPr>
                          <w:rFonts w:ascii="Verdana" w:hAnsi="Verdana"/>
                          <w:b/>
                          <w:color w:val="333399"/>
                          <w:sz w:val="26"/>
                          <w:szCs w:val="26"/>
                          <w:lang w:val="ro-RO"/>
                        </w:rPr>
                        <w:t>INSTITUTUL NAŢIONAL DE SĂNĂTATE PUBLICĂ</w:t>
                      </w:r>
                    </w:p>
                    <w:p w:rsidR="00794BE6" w:rsidRPr="004B3107" w:rsidRDefault="00794BE6" w:rsidP="006F29BE">
                      <w:pPr>
                        <w:jc w:val="center"/>
                        <w:rPr>
                          <w:rFonts w:ascii="Verdana" w:hAnsi="Verdana"/>
                          <w:b/>
                          <w:color w:val="333399"/>
                          <w:sz w:val="26"/>
                          <w:szCs w:val="26"/>
                          <w:lang w:val="ro-RO"/>
                        </w:rPr>
                      </w:pPr>
                      <w:r w:rsidRPr="004B3107">
                        <w:rPr>
                          <w:rFonts w:ascii="Verdana" w:hAnsi="Verdana"/>
                          <w:b/>
                          <w:color w:val="333399"/>
                          <w:sz w:val="26"/>
                          <w:szCs w:val="26"/>
                          <w:lang w:val="ro-RO"/>
                        </w:rPr>
                        <w:t>NATIONAL   INSTITUTE   OF   PUBLIC   HEALTH</w:t>
                      </w:r>
                    </w:p>
                    <w:bookmarkEnd w:id="1"/>
                    <w:p w:rsidR="00794BE6" w:rsidRPr="004B3107" w:rsidRDefault="00794BE6" w:rsidP="006F29BE">
                      <w:pPr>
                        <w:jc w:val="center"/>
                        <w:rPr>
                          <w:rFonts w:ascii="Verdana" w:hAnsi="Verdana"/>
                          <w:b/>
                          <w:color w:val="333399"/>
                          <w:sz w:val="26"/>
                          <w:szCs w:val="26"/>
                          <w:lang w:val="ro-RO"/>
                        </w:rPr>
                      </w:pPr>
                    </w:p>
                  </w:txbxContent>
                </v:textbox>
              </v:shape>
            </w:pict>
          </mc:Fallback>
        </mc:AlternateContent>
      </w:r>
      <w:r>
        <w:rPr>
          <w:rFonts w:ascii="Arial Black" w:eastAsia="Times New Roman" w:hAnsi="Arial Black" w:cs="Times New Roman"/>
          <w:noProof/>
          <w:color w:val="0066CC"/>
          <w:spacing w:val="40"/>
        </w:rPr>
        <w:drawing>
          <wp:inline distT="0" distB="0" distL="0" distR="0">
            <wp:extent cx="841375" cy="877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1375" cy="877570"/>
                    </a:xfrm>
                    <a:prstGeom prst="rect">
                      <a:avLst/>
                    </a:prstGeom>
                    <a:noFill/>
                    <a:ln>
                      <a:noFill/>
                    </a:ln>
                  </pic:spPr>
                </pic:pic>
              </a:graphicData>
            </a:graphic>
          </wp:inline>
        </w:drawing>
      </w:r>
      <w:r w:rsidRPr="006F29BE">
        <w:rPr>
          <w:rFonts w:ascii="Arial Black" w:eastAsia="Times New Roman" w:hAnsi="Arial Black" w:cs="Times New Roman"/>
          <w:color w:val="0066CC"/>
          <w:spacing w:val="40"/>
        </w:rPr>
        <w:t xml:space="preserve">      </w:t>
      </w:r>
    </w:p>
    <w:p w:rsidR="006F29BE" w:rsidRPr="006F29BE" w:rsidRDefault="006F29BE" w:rsidP="006F29BE">
      <w:pPr>
        <w:tabs>
          <w:tab w:val="center" w:pos="6096"/>
          <w:tab w:val="center" w:pos="6379"/>
        </w:tabs>
        <w:spacing w:after="0" w:line="240" w:lineRule="auto"/>
        <w:jc w:val="both"/>
        <w:rPr>
          <w:rFonts w:ascii="Times New Roman" w:eastAsia="Times New Roman" w:hAnsi="Times New Roman" w:cs="Times New Roman"/>
          <w:color w:val="0066CC"/>
          <w:sz w:val="20"/>
          <w:szCs w:val="20"/>
          <w:lang w:val="en-GB"/>
        </w:rPr>
      </w:pPr>
      <w:r>
        <w:rPr>
          <w:rFonts w:ascii="Times New Roman" w:eastAsia="Times New Roman" w:hAnsi="Times New Roman" w:cs="Times New Roman"/>
          <w:noProof/>
          <w:sz w:val="20"/>
          <w:szCs w:val="20"/>
        </w:rPr>
        <mc:AlternateContent>
          <mc:Choice Requires="wps">
            <w:drawing>
              <wp:anchor distT="0" distB="0" distL="114300" distR="114300" simplePos="0" relativeHeight="251660288" behindDoc="0" locked="0" layoutInCell="1" allowOverlap="1">
                <wp:simplePos x="0" y="0"/>
                <wp:positionH relativeFrom="column">
                  <wp:posOffset>-48895</wp:posOffset>
                </wp:positionH>
                <wp:positionV relativeFrom="paragraph">
                  <wp:posOffset>29845</wp:posOffset>
                </wp:positionV>
                <wp:extent cx="6057900" cy="0"/>
                <wp:effectExtent l="27305" t="20320" r="20320" b="2730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2.35pt" to="473.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" strokecolor="#339" strokeweight="3pt">
                <v:stroke linestyle="thinThin"/>
              </v:line>
            </w:pict>
          </mc:Fallback>
        </mc:AlternateContent>
      </w:r>
      <w:r w:rsidRPr="006F29BE">
        <w:rPr>
          <w:rFonts w:ascii="Times New Roman" w:eastAsia="Times New Roman" w:hAnsi="Times New Roman" w:cs="Times New Roman"/>
          <w:color w:val="0066CC"/>
          <w:sz w:val="20"/>
          <w:szCs w:val="20"/>
          <w:lang w:val="en-GB"/>
        </w:rPr>
        <w:t xml:space="preserve">                                                                                                                                                                                                                                                                                                            </w:t>
      </w:r>
    </w:p>
    <w:p w:rsidR="006F29BE" w:rsidRPr="006F29BE" w:rsidRDefault="006F29BE" w:rsidP="006F29BE">
      <w:pPr>
        <w:spacing w:after="0" w:line="240" w:lineRule="auto"/>
        <w:jc w:val="center"/>
        <w:rPr>
          <w:rFonts w:ascii="Swis721 Ex BT" w:eastAsia="Times New Roman" w:hAnsi="Swis721 Ex BT" w:cs="Times New Roman"/>
          <w:color w:val="333399"/>
          <w:sz w:val="16"/>
          <w:szCs w:val="16"/>
          <w:lang w:val="en-GB"/>
        </w:rPr>
      </w:pPr>
      <w:r w:rsidRPr="006F29BE">
        <w:rPr>
          <w:rFonts w:ascii="Swis721 Ex BT" w:eastAsia="Times New Roman" w:hAnsi="Swis721 Ex BT" w:cs="Times New Roman"/>
          <w:color w:val="333399"/>
          <w:sz w:val="16"/>
          <w:szCs w:val="16"/>
          <w:lang w:val="ro-RO"/>
        </w:rPr>
        <w:t>Str. Dr. Leonte nr. 1-3, 050463, Bucureşti, ROMÂNIA</w:t>
      </w:r>
    </w:p>
    <w:p w:rsidR="006F29BE" w:rsidRPr="006F29BE" w:rsidRDefault="006F29BE" w:rsidP="006F29BE">
      <w:pPr>
        <w:tabs>
          <w:tab w:val="center" w:pos="6096"/>
          <w:tab w:val="center" w:pos="6379"/>
        </w:tabs>
        <w:spacing w:after="0" w:line="240" w:lineRule="auto"/>
        <w:jc w:val="center"/>
        <w:rPr>
          <w:rFonts w:ascii="Swis721 Ex BT" w:eastAsia="Times New Roman" w:hAnsi="Swis721 Ex BT" w:cs="Times New Roman"/>
          <w:color w:val="333399"/>
          <w:sz w:val="16"/>
          <w:szCs w:val="16"/>
          <w:lang w:val="en-GB"/>
        </w:rPr>
      </w:pPr>
      <w:r w:rsidRPr="006F29BE">
        <w:rPr>
          <w:rFonts w:ascii="Swis721 Ex BT" w:eastAsia="Times New Roman" w:hAnsi="Swis721 Ex BT" w:cs="Times New Roman"/>
          <w:color w:val="333399"/>
          <w:sz w:val="16"/>
          <w:szCs w:val="16"/>
          <w:lang w:val="en-GB"/>
        </w:rPr>
        <w:t>Tel: (401) 021 318 36 20, director (401) 021 318 36 19, fax (401) 021 312 34 26</w:t>
      </w:r>
    </w:p>
    <w:p w:rsidR="006F29BE" w:rsidRPr="006F29BE" w:rsidRDefault="006F29BE" w:rsidP="006F29BE">
      <w:pPr>
        <w:tabs>
          <w:tab w:val="center" w:pos="6096"/>
          <w:tab w:val="center" w:pos="6379"/>
        </w:tabs>
        <w:spacing w:after="0" w:line="240" w:lineRule="auto"/>
        <w:jc w:val="center"/>
        <w:rPr>
          <w:rFonts w:ascii="Swis721 Ex BT" w:eastAsia="Times New Roman" w:hAnsi="Swis721 Ex BT" w:cs="Times New Roman"/>
          <w:color w:val="333399"/>
          <w:sz w:val="16"/>
          <w:szCs w:val="16"/>
        </w:rPr>
      </w:pPr>
      <w:proofErr w:type="gramStart"/>
      <w:r w:rsidRPr="006F29BE">
        <w:rPr>
          <w:rFonts w:ascii="Swis721 Ex BT" w:eastAsia="Times New Roman" w:hAnsi="Swis721 Ex BT" w:cs="Times New Roman"/>
          <w:color w:val="333399"/>
          <w:sz w:val="16"/>
          <w:szCs w:val="16"/>
          <w:lang w:val="en-GB"/>
        </w:rPr>
        <w:t>e-mail</w:t>
      </w:r>
      <w:proofErr w:type="gramEnd"/>
      <w:r w:rsidRPr="006F29BE">
        <w:rPr>
          <w:rFonts w:ascii="Swis721 Ex BT" w:eastAsia="Times New Roman" w:hAnsi="Swis721 Ex BT" w:cs="Times New Roman"/>
          <w:color w:val="333399"/>
          <w:sz w:val="16"/>
          <w:szCs w:val="16"/>
          <w:lang w:val="en-GB"/>
        </w:rPr>
        <w:t xml:space="preserve">: directie.generala </w:t>
      </w:r>
      <w:r w:rsidRPr="006F29BE">
        <w:rPr>
          <w:rFonts w:ascii="Swis721 Ex BT" w:eastAsia="Times New Roman" w:hAnsi="Swis721 Ex BT" w:cs="Times New Roman"/>
          <w:color w:val="333399"/>
          <w:sz w:val="16"/>
          <w:szCs w:val="16"/>
        </w:rPr>
        <w:t>@insp.gov.ro</w:t>
      </w:r>
    </w:p>
    <w:p w:rsidR="00BE3E86" w:rsidRDefault="006F29BE" w:rsidP="00240933">
      <w:pPr>
        <w:tabs>
          <w:tab w:val="center" w:pos="6096"/>
          <w:tab w:val="center" w:pos="6379"/>
        </w:tabs>
        <w:spacing w:after="0" w:line="240" w:lineRule="auto"/>
        <w:jc w:val="center"/>
        <w:rPr>
          <w:rFonts w:ascii="Swis721 Ex BT" w:eastAsia="Times New Roman" w:hAnsi="Swis721 Ex BT" w:cs="Times New Roman"/>
          <w:color w:val="333399"/>
          <w:sz w:val="16"/>
          <w:szCs w:val="16"/>
        </w:rPr>
      </w:pPr>
      <w:r w:rsidRPr="006F29BE">
        <w:rPr>
          <w:rFonts w:ascii="Swis721 Ex BT" w:eastAsia="Times New Roman" w:hAnsi="Swis721 Ex BT" w:cs="Times New Roman"/>
          <w:color w:val="333399"/>
          <w:sz w:val="16"/>
          <w:szCs w:val="16"/>
        </w:rPr>
        <w:tab/>
      </w:r>
    </w:p>
    <w:p w:rsidR="006F29BE" w:rsidRPr="00223038" w:rsidRDefault="00BE3E86" w:rsidP="00240933">
      <w:pPr>
        <w:tabs>
          <w:tab w:val="center" w:pos="6096"/>
          <w:tab w:val="center" w:pos="6379"/>
        </w:tabs>
        <w:spacing w:after="0" w:line="240" w:lineRule="auto"/>
        <w:jc w:val="center"/>
        <w:rPr>
          <w:rFonts w:ascii="Times New Roman" w:eastAsia="Times New Roman" w:hAnsi="Times New Roman" w:cs="Times New Roman"/>
          <w:b/>
          <w:bCs/>
          <w:lang w:val="ro-RO"/>
        </w:rPr>
      </w:pPr>
      <w:r>
        <w:rPr>
          <w:rFonts w:ascii="Swis721 Ex BT" w:eastAsia="Times New Roman" w:hAnsi="Swis721 Ex BT" w:cs="Times New Roman"/>
          <w:color w:val="333399"/>
          <w:sz w:val="16"/>
          <w:szCs w:val="16"/>
        </w:rPr>
        <w:tab/>
      </w:r>
      <w:r w:rsidRPr="00223038">
        <w:rPr>
          <w:rFonts w:ascii="Times New Roman" w:eastAsia="Times New Roman" w:hAnsi="Times New Roman" w:cs="Times New Roman"/>
          <w:b/>
        </w:rPr>
        <w:t>NR: 14618/17.10.2017</w:t>
      </w:r>
    </w:p>
    <w:p w:rsidR="006F29BE" w:rsidRDefault="006F29BE" w:rsidP="006F29BE">
      <w:pPr>
        <w:autoSpaceDE w:val="0"/>
        <w:autoSpaceDN w:val="0"/>
        <w:adjustRightInd w:val="0"/>
        <w:spacing w:after="0" w:line="240" w:lineRule="auto"/>
        <w:jc w:val="center"/>
        <w:rPr>
          <w:rFonts w:ascii="Arial" w:eastAsia="Times New Roman" w:hAnsi="Arial" w:cs="Arial"/>
          <w:b/>
          <w:bCs/>
          <w:color w:val="000000"/>
          <w:sz w:val="24"/>
          <w:szCs w:val="24"/>
          <w:lang w:val="ro-RO"/>
        </w:rPr>
      </w:pPr>
      <w:bookmarkStart w:id="0" w:name="_GoBack"/>
      <w:bookmarkEnd w:id="0"/>
    </w:p>
    <w:p w:rsidR="006F29BE" w:rsidRPr="007F729F" w:rsidRDefault="006F29BE"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bCs/>
          <w:color w:val="000000"/>
          <w:sz w:val="24"/>
          <w:szCs w:val="24"/>
          <w:lang w:val="ro-RO"/>
        </w:rPr>
        <w:t>I N V I T A Ţ I E</w:t>
      </w:r>
    </w:p>
    <w:p w:rsidR="006F29BE" w:rsidRPr="007F729F" w:rsidRDefault="006F29BE"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bCs/>
          <w:color w:val="000000"/>
          <w:sz w:val="24"/>
          <w:szCs w:val="24"/>
          <w:lang w:val="ro-RO"/>
        </w:rPr>
        <w:t xml:space="preserve"> PENTRU DEPUNERE OFERTĂ</w:t>
      </w:r>
    </w:p>
    <w:p w:rsidR="006F29BE" w:rsidRPr="007F729F" w:rsidRDefault="006F29BE"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bCs/>
          <w:color w:val="000000"/>
          <w:sz w:val="24"/>
          <w:szCs w:val="24"/>
          <w:lang w:val="ro-RO"/>
        </w:rPr>
        <w:t xml:space="preserve">ÎN VEDEREA APLICĂRII ACHIZITIEI DIRECTE DE </w:t>
      </w:r>
      <w:r w:rsidR="00D645EB">
        <w:rPr>
          <w:rFonts w:ascii="Times New Roman" w:eastAsia="Times New Roman" w:hAnsi="Times New Roman" w:cs="Times New Roman"/>
          <w:b/>
          <w:bCs/>
          <w:color w:val="000000"/>
          <w:sz w:val="24"/>
          <w:szCs w:val="24"/>
          <w:lang w:val="ro-RO"/>
        </w:rPr>
        <w:t>MATERIALE DE LABORATOR INSP</w:t>
      </w: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6F29BE" w:rsidRPr="007F729F" w:rsidRDefault="006F29BE" w:rsidP="006F29BE">
      <w:pPr>
        <w:spacing w:after="0" w:line="240" w:lineRule="auto"/>
        <w:ind w:firstLine="720"/>
        <w:jc w:val="both"/>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en-GB"/>
        </w:rPr>
        <w:t xml:space="preserve">INSTITUTUL NATIONAL DE SĂNĂTATE PUBLICĂ, cu sediul în str. Dr. Leonte nr. 1-3, Sector 5, Bucureşti, </w:t>
      </w:r>
      <w:proofErr w:type="gramStart"/>
      <w:r w:rsidRPr="007F729F">
        <w:rPr>
          <w:rFonts w:ascii="Times New Roman" w:eastAsia="Times New Roman" w:hAnsi="Times New Roman" w:cs="Times New Roman"/>
          <w:sz w:val="24"/>
          <w:szCs w:val="24"/>
          <w:lang w:val="en-GB"/>
        </w:rPr>
        <w:t>CUI</w:t>
      </w:r>
      <w:proofErr w:type="gramEnd"/>
      <w:r w:rsidRPr="007F729F">
        <w:rPr>
          <w:rFonts w:ascii="Times New Roman" w:eastAsia="Times New Roman" w:hAnsi="Times New Roman" w:cs="Times New Roman"/>
          <w:sz w:val="24"/>
          <w:szCs w:val="24"/>
          <w:lang w:val="en-GB"/>
        </w:rPr>
        <w:t xml:space="preserve">: 26347241, intenţionează să achiziţioneze </w:t>
      </w:r>
      <w:r w:rsidR="00C7774B" w:rsidRPr="00C7774B">
        <w:rPr>
          <w:rFonts w:ascii="Times New Roman" w:eastAsia="Times New Roman" w:hAnsi="Times New Roman" w:cs="Times New Roman"/>
          <w:bCs/>
          <w:color w:val="000000"/>
          <w:sz w:val="24"/>
          <w:szCs w:val="24"/>
          <w:lang w:val="ro-RO"/>
        </w:rPr>
        <w:t>materiale de laborator</w:t>
      </w:r>
      <w:r w:rsidR="00C7774B" w:rsidRPr="00C7774B">
        <w:rPr>
          <w:rFonts w:ascii="Times New Roman" w:eastAsia="Times New Roman" w:hAnsi="Times New Roman" w:cs="Times New Roman"/>
          <w:sz w:val="24"/>
          <w:szCs w:val="24"/>
          <w:lang w:val="fr-FR"/>
        </w:rPr>
        <w:t>,</w:t>
      </w:r>
      <w:r w:rsidRPr="007F729F">
        <w:rPr>
          <w:rFonts w:ascii="Times New Roman" w:eastAsia="Times New Roman" w:hAnsi="Times New Roman" w:cs="Times New Roman"/>
          <w:sz w:val="24"/>
          <w:szCs w:val="24"/>
          <w:lang w:val="fr-FR"/>
        </w:rPr>
        <w:t xml:space="preserve"> prin cumparare directa catalog electronic cu anunt de publicitate publicate in SEAP si pe site INSP.</w:t>
      </w:r>
    </w:p>
    <w:p w:rsidR="006F29BE" w:rsidRPr="007F729F" w:rsidRDefault="006F29BE" w:rsidP="006F29BE">
      <w:pPr>
        <w:autoSpaceDE w:val="0"/>
        <w:autoSpaceDN w:val="0"/>
        <w:adjustRightInd w:val="0"/>
        <w:spacing w:after="0" w:line="240" w:lineRule="auto"/>
        <w:ind w:firstLine="720"/>
        <w:jc w:val="both"/>
        <w:rPr>
          <w:rFonts w:ascii="Times New Roman" w:eastAsia="Times New Roman" w:hAnsi="Times New Roman" w:cs="Times New Roman"/>
          <w:sz w:val="24"/>
          <w:szCs w:val="24"/>
          <w:lang w:val="en-GB"/>
        </w:rPr>
      </w:pPr>
    </w:p>
    <w:p w:rsidR="006F29BE" w:rsidRPr="00C7774B" w:rsidRDefault="006F29BE" w:rsidP="00C7774B">
      <w:pPr>
        <w:spacing w:after="0" w:line="240" w:lineRule="auto"/>
        <w:ind w:left="720"/>
        <w:jc w:val="both"/>
        <w:rPr>
          <w:rFonts w:ascii="Times New Roman" w:eastAsia="Times New Roman" w:hAnsi="Times New Roman" w:cs="Times New Roman"/>
          <w:sz w:val="24"/>
          <w:szCs w:val="24"/>
          <w:lang w:val="en-GB"/>
        </w:rPr>
      </w:pPr>
      <w:proofErr w:type="gramStart"/>
      <w:r w:rsidRPr="007F729F">
        <w:rPr>
          <w:rFonts w:ascii="Times New Roman" w:eastAsia="Times New Roman" w:hAnsi="Times New Roman" w:cs="Times New Roman"/>
          <w:sz w:val="24"/>
          <w:szCs w:val="24"/>
          <w:lang w:val="en-GB"/>
        </w:rPr>
        <w:t>Produsele  se</w:t>
      </w:r>
      <w:proofErr w:type="gramEnd"/>
      <w:r w:rsidRPr="007F729F">
        <w:rPr>
          <w:rFonts w:ascii="Times New Roman" w:eastAsia="Times New Roman" w:hAnsi="Times New Roman" w:cs="Times New Roman"/>
          <w:sz w:val="24"/>
          <w:szCs w:val="24"/>
          <w:lang w:val="en-GB"/>
        </w:rPr>
        <w:t xml:space="preserve"> încadrează în următoarele coduri CPV: </w:t>
      </w:r>
      <w:r w:rsidR="000E2891" w:rsidRPr="000E2891">
        <w:rPr>
          <w:rFonts w:ascii="Times New Roman" w:hAnsi="Times New Roman"/>
          <w:bCs/>
          <w:color w:val="000000"/>
          <w:sz w:val="24"/>
          <w:szCs w:val="24"/>
        </w:rPr>
        <w:t>33790000-4</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p>
    <w:p w:rsidR="006F29BE" w:rsidRPr="007F729F" w:rsidRDefault="006F29BE" w:rsidP="006F29BE">
      <w:pPr>
        <w:spacing w:after="0" w:line="240" w:lineRule="auto"/>
        <w:jc w:val="both"/>
        <w:rPr>
          <w:rFonts w:ascii="Times New Roman" w:eastAsia="Times New Roman" w:hAnsi="Times New Roman" w:cs="Times New Roman"/>
          <w:b/>
          <w:bCs/>
          <w:color w:val="000000"/>
          <w:sz w:val="24"/>
          <w:szCs w:val="24"/>
          <w:lang w:val="en-GB"/>
        </w:rPr>
      </w:pPr>
      <w:r w:rsidRPr="007F729F">
        <w:rPr>
          <w:rFonts w:ascii="Times New Roman" w:eastAsia="Times New Roman" w:hAnsi="Times New Roman" w:cs="Times New Roman"/>
          <w:b/>
          <w:bCs/>
          <w:color w:val="000000"/>
          <w:sz w:val="24"/>
          <w:szCs w:val="24"/>
          <w:lang w:val="en-GB"/>
        </w:rPr>
        <w:t xml:space="preserve">Conditii contract: </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1.</w:t>
      </w:r>
      <w:r w:rsidR="00923AD5">
        <w:rPr>
          <w:rFonts w:ascii="Times New Roman" w:eastAsia="Times New Roman" w:hAnsi="Times New Roman" w:cs="Times New Roman"/>
          <w:bCs/>
          <w:color w:val="000000"/>
          <w:sz w:val="24"/>
          <w:szCs w:val="24"/>
          <w:lang w:val="en-GB"/>
        </w:rPr>
        <w:t xml:space="preserve"> </w:t>
      </w:r>
      <w:r w:rsidRPr="007F729F">
        <w:rPr>
          <w:rFonts w:ascii="Times New Roman" w:eastAsia="Times New Roman" w:hAnsi="Times New Roman" w:cs="Times New Roman"/>
          <w:bCs/>
          <w:color w:val="000000"/>
          <w:sz w:val="24"/>
          <w:szCs w:val="24"/>
          <w:lang w:val="en-GB"/>
        </w:rPr>
        <w:t xml:space="preserve">Termenul de livrare al produselor: </w:t>
      </w:r>
      <w:r w:rsidRPr="00503AC6">
        <w:rPr>
          <w:rFonts w:ascii="Times New Roman" w:eastAsia="Times New Roman" w:hAnsi="Times New Roman" w:cs="Times New Roman"/>
          <w:bCs/>
          <w:sz w:val="24"/>
          <w:szCs w:val="24"/>
          <w:lang w:val="en-GB"/>
        </w:rPr>
        <w:t xml:space="preserve">maxim </w:t>
      </w:r>
      <w:r w:rsidR="000E2891" w:rsidRPr="000E2891">
        <w:rPr>
          <w:rFonts w:ascii="Times New Roman" w:eastAsia="Times New Roman" w:hAnsi="Times New Roman" w:cs="Times New Roman"/>
          <w:bCs/>
          <w:color w:val="000000" w:themeColor="text1"/>
          <w:sz w:val="24"/>
          <w:szCs w:val="24"/>
          <w:lang w:val="en-GB"/>
        </w:rPr>
        <w:t>20</w:t>
      </w:r>
      <w:r w:rsidRPr="000E2891">
        <w:rPr>
          <w:rFonts w:ascii="Times New Roman" w:eastAsia="Times New Roman" w:hAnsi="Times New Roman" w:cs="Times New Roman"/>
          <w:bCs/>
          <w:color w:val="000000" w:themeColor="text1"/>
          <w:sz w:val="24"/>
          <w:szCs w:val="24"/>
          <w:lang w:val="en-GB"/>
        </w:rPr>
        <w:t xml:space="preserve"> </w:t>
      </w:r>
      <w:r w:rsidRPr="00E06B20">
        <w:rPr>
          <w:rFonts w:ascii="Times New Roman" w:eastAsia="Times New Roman" w:hAnsi="Times New Roman" w:cs="Times New Roman"/>
          <w:bCs/>
          <w:sz w:val="24"/>
          <w:szCs w:val="24"/>
          <w:lang w:val="en-GB"/>
        </w:rPr>
        <w:t xml:space="preserve">zile </w:t>
      </w:r>
      <w:r w:rsidRPr="007F729F">
        <w:rPr>
          <w:rFonts w:ascii="Times New Roman" w:eastAsia="Times New Roman" w:hAnsi="Times New Roman" w:cs="Times New Roman"/>
          <w:bCs/>
          <w:color w:val="000000"/>
          <w:sz w:val="24"/>
          <w:szCs w:val="24"/>
          <w:lang w:val="en-GB"/>
        </w:rPr>
        <w:t xml:space="preserve">de la finalizarea achizitiei directe prin catalogul electronic. </w:t>
      </w:r>
      <w:proofErr w:type="gramStart"/>
      <w:r w:rsidRPr="007F729F">
        <w:rPr>
          <w:rFonts w:ascii="Times New Roman" w:eastAsia="Times New Roman" w:hAnsi="Times New Roman" w:cs="Times New Roman"/>
          <w:bCs/>
          <w:color w:val="000000"/>
          <w:sz w:val="24"/>
          <w:szCs w:val="24"/>
          <w:lang w:val="en-GB"/>
        </w:rPr>
        <w:t>Procedura din catalog tine loc de comanda ferma/contract.</w:t>
      </w:r>
      <w:proofErr w:type="gramEnd"/>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2.</w:t>
      </w:r>
      <w:r w:rsidR="00923AD5">
        <w:rPr>
          <w:rFonts w:ascii="Times New Roman" w:eastAsia="Times New Roman" w:hAnsi="Times New Roman" w:cs="Times New Roman"/>
          <w:bCs/>
          <w:color w:val="000000"/>
          <w:sz w:val="24"/>
          <w:szCs w:val="24"/>
          <w:lang w:val="en-GB"/>
        </w:rPr>
        <w:t xml:space="preserve"> </w:t>
      </w:r>
      <w:r w:rsidRPr="007F729F">
        <w:rPr>
          <w:rFonts w:ascii="Times New Roman" w:eastAsia="Times New Roman" w:hAnsi="Times New Roman" w:cs="Times New Roman"/>
          <w:bCs/>
          <w:color w:val="000000"/>
          <w:sz w:val="24"/>
          <w:szCs w:val="24"/>
          <w:lang w:val="en-GB"/>
        </w:rPr>
        <w:t>Produsele se vor livra pe baza de factura si proces verbal de predare-primire si vor fi insotite de certificate de calitate sau declaratii de conformitate, dupa caz.</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3. Produsele se livreaza in ambalaje sigilate, nedeteriorate si inscriptionate corespunzator.</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 xml:space="preserve">4. Orice produs care nu corespunde cu descrierile solicitate in caietul de sarcini </w:t>
      </w:r>
      <w:proofErr w:type="gramStart"/>
      <w:r w:rsidRPr="007F729F">
        <w:rPr>
          <w:rFonts w:ascii="Times New Roman" w:eastAsia="Times New Roman" w:hAnsi="Times New Roman" w:cs="Times New Roman"/>
          <w:bCs/>
          <w:color w:val="000000"/>
          <w:sz w:val="24"/>
          <w:szCs w:val="24"/>
          <w:lang w:val="en-GB"/>
        </w:rPr>
        <w:t>va</w:t>
      </w:r>
      <w:proofErr w:type="gramEnd"/>
      <w:r w:rsidRPr="007F729F">
        <w:rPr>
          <w:rFonts w:ascii="Times New Roman" w:eastAsia="Times New Roman" w:hAnsi="Times New Roman" w:cs="Times New Roman"/>
          <w:bCs/>
          <w:color w:val="000000"/>
          <w:sz w:val="24"/>
          <w:szCs w:val="24"/>
          <w:lang w:val="en-GB"/>
        </w:rPr>
        <w:t xml:space="preserve"> fi returnat furnizorului.</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5. Locul de livrare al produselor: la sediul fiecarei locatii, conform datelor de contact din caietul de sarcini.</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6.</w:t>
      </w:r>
      <w:r w:rsidR="00923AD5">
        <w:rPr>
          <w:rFonts w:ascii="Times New Roman" w:eastAsia="Times New Roman" w:hAnsi="Times New Roman" w:cs="Times New Roman"/>
          <w:bCs/>
          <w:color w:val="000000"/>
          <w:sz w:val="24"/>
          <w:szCs w:val="24"/>
          <w:lang w:val="en-GB"/>
        </w:rPr>
        <w:t xml:space="preserve"> </w:t>
      </w:r>
      <w:r w:rsidRPr="007F729F">
        <w:rPr>
          <w:rFonts w:ascii="Times New Roman" w:eastAsia="Times New Roman" w:hAnsi="Times New Roman" w:cs="Times New Roman"/>
          <w:bCs/>
          <w:color w:val="000000"/>
          <w:sz w:val="24"/>
          <w:szCs w:val="24"/>
          <w:lang w:val="en-GB"/>
        </w:rPr>
        <w:t xml:space="preserve">Oferta financiara </w:t>
      </w:r>
      <w:proofErr w:type="gramStart"/>
      <w:r w:rsidRPr="007F729F">
        <w:rPr>
          <w:rFonts w:ascii="Times New Roman" w:eastAsia="Times New Roman" w:hAnsi="Times New Roman" w:cs="Times New Roman"/>
          <w:bCs/>
          <w:color w:val="000000"/>
          <w:sz w:val="24"/>
          <w:szCs w:val="24"/>
          <w:lang w:val="en-GB"/>
        </w:rPr>
        <w:t>va</w:t>
      </w:r>
      <w:proofErr w:type="gramEnd"/>
      <w:r w:rsidRPr="007F729F">
        <w:rPr>
          <w:rFonts w:ascii="Times New Roman" w:eastAsia="Times New Roman" w:hAnsi="Times New Roman" w:cs="Times New Roman"/>
          <w:bCs/>
          <w:color w:val="000000"/>
          <w:sz w:val="24"/>
          <w:szCs w:val="24"/>
          <w:lang w:val="en-GB"/>
        </w:rPr>
        <w:t xml:space="preserve"> avea perioada de valabilitate de 60 zile, avand caracter ferm si obligatoriu din punct de vedere al continutului pe toata perioada de valabilitate.</w:t>
      </w: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bCs/>
          <w:color w:val="000000"/>
          <w:sz w:val="24"/>
          <w:szCs w:val="24"/>
          <w:lang w:val="en-GB"/>
        </w:rPr>
        <w:t>7.</w:t>
      </w:r>
      <w:r w:rsidRPr="007F729F">
        <w:rPr>
          <w:rFonts w:ascii="Times New Roman" w:eastAsia="Times New Roman" w:hAnsi="Times New Roman" w:cs="Times New Roman"/>
          <w:sz w:val="24"/>
          <w:szCs w:val="24"/>
          <w:lang w:val="en-GB"/>
        </w:rPr>
        <w:t xml:space="preserve"> Plata pentru aceste produse se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face în termen de maxim 60 zile de la înregistrarea facturii la Autoritatea Contractantă, conform prevederi</w:t>
      </w:r>
      <w:r w:rsidR="00063D34">
        <w:rPr>
          <w:rFonts w:ascii="Times New Roman" w:eastAsia="Times New Roman" w:hAnsi="Times New Roman" w:cs="Times New Roman"/>
          <w:sz w:val="24"/>
          <w:szCs w:val="24"/>
          <w:lang w:val="en-GB"/>
        </w:rPr>
        <w:t>lor</w:t>
      </w:r>
      <w:r w:rsidRPr="007F729F">
        <w:rPr>
          <w:rFonts w:ascii="Times New Roman" w:eastAsia="Times New Roman" w:hAnsi="Times New Roman" w:cs="Times New Roman"/>
          <w:sz w:val="24"/>
          <w:szCs w:val="24"/>
          <w:lang w:val="en-GB"/>
        </w:rPr>
        <w:t xml:space="preserve"> art 6 al. 4 din legea 72/2013.</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 xml:space="preserve"> </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
          <w:bCs/>
          <w:color w:val="000000"/>
          <w:sz w:val="24"/>
          <w:szCs w:val="24"/>
          <w:lang w:val="en-GB"/>
        </w:rPr>
        <w:t>Conditii participare</w:t>
      </w:r>
      <w:r w:rsidRPr="007F729F">
        <w:rPr>
          <w:rFonts w:ascii="Times New Roman" w:eastAsia="Times New Roman" w:hAnsi="Times New Roman" w:cs="Times New Roman"/>
          <w:bCs/>
          <w:color w:val="000000"/>
          <w:sz w:val="24"/>
          <w:szCs w:val="24"/>
          <w:lang w:val="en-GB"/>
        </w:rPr>
        <w:t>:</w:t>
      </w:r>
    </w:p>
    <w:p w:rsidR="006F29BE" w:rsidRPr="007F729F" w:rsidRDefault="006F29BE" w:rsidP="00BE692B">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bCs/>
          <w:color w:val="000000"/>
          <w:sz w:val="24"/>
          <w:szCs w:val="24"/>
          <w:lang w:val="en-GB"/>
        </w:rPr>
        <w:t xml:space="preserve">Operatorul economic trebuie </w:t>
      </w:r>
      <w:proofErr w:type="gramStart"/>
      <w:r w:rsidRPr="007F729F">
        <w:rPr>
          <w:rFonts w:ascii="Times New Roman" w:eastAsia="Times New Roman" w:hAnsi="Times New Roman" w:cs="Times New Roman"/>
          <w:bCs/>
          <w:color w:val="000000"/>
          <w:sz w:val="24"/>
          <w:szCs w:val="24"/>
          <w:lang w:val="en-GB"/>
        </w:rPr>
        <w:t>sa</w:t>
      </w:r>
      <w:proofErr w:type="gramEnd"/>
      <w:r w:rsidRPr="007F729F">
        <w:rPr>
          <w:rFonts w:ascii="Times New Roman" w:eastAsia="Times New Roman" w:hAnsi="Times New Roman" w:cs="Times New Roman"/>
          <w:bCs/>
          <w:color w:val="000000"/>
          <w:sz w:val="24"/>
          <w:szCs w:val="24"/>
          <w:lang w:val="en-GB"/>
        </w:rPr>
        <w:t xml:space="preserve"> fie inscris in SEAP.</w:t>
      </w:r>
    </w:p>
    <w:p w:rsidR="006F29BE" w:rsidRPr="007F729F" w:rsidRDefault="006F29BE" w:rsidP="00BE692B">
      <w:pPr>
        <w:numPr>
          <w:ilvl w:val="0"/>
          <w:numId w:val="1"/>
        </w:numPr>
        <w:spacing w:after="0" w:line="240" w:lineRule="auto"/>
        <w:jc w:val="both"/>
        <w:rPr>
          <w:rFonts w:ascii="Times New Roman" w:eastAsia="Times New Roman" w:hAnsi="Times New Roman" w:cs="Times New Roman"/>
          <w:color w:val="FF0000"/>
          <w:sz w:val="24"/>
          <w:szCs w:val="24"/>
          <w:lang w:val="en-GB"/>
        </w:rPr>
      </w:pPr>
      <w:r w:rsidRPr="009230B8">
        <w:rPr>
          <w:rFonts w:ascii="Times New Roman" w:eastAsia="Times New Roman" w:hAnsi="Times New Roman" w:cs="Times New Roman"/>
          <w:bCs/>
          <w:sz w:val="24"/>
          <w:szCs w:val="24"/>
          <w:lang w:val="en-GB"/>
        </w:rPr>
        <w:t>Certificate sau documente relevante care sa dovedeasca forma de inregistrare, sediul si obiectul de activitate al operatorului economic (certificat ONRC actualizat)</w:t>
      </w:r>
      <w:r w:rsidR="009230B8">
        <w:rPr>
          <w:rFonts w:ascii="Times New Roman" w:eastAsia="Times New Roman" w:hAnsi="Times New Roman" w:cs="Times New Roman"/>
          <w:bCs/>
          <w:color w:val="FF0000"/>
          <w:sz w:val="24"/>
          <w:szCs w:val="24"/>
          <w:lang w:val="en-GB"/>
        </w:rPr>
        <w:t xml:space="preserve"> </w:t>
      </w:r>
    </w:p>
    <w:p w:rsidR="006F29BE" w:rsidRPr="00763BAC" w:rsidRDefault="006F29BE" w:rsidP="00BE692B">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63BAC">
        <w:rPr>
          <w:rFonts w:ascii="Times New Roman" w:eastAsia="Times New Roman" w:hAnsi="Times New Roman" w:cs="Times New Roman"/>
          <w:bCs/>
          <w:sz w:val="24"/>
          <w:szCs w:val="24"/>
          <w:lang w:val="en-GB"/>
        </w:rPr>
        <w:t xml:space="preserve">Declaratie pe proprie raspundere privind neincadrarea in prevederile </w:t>
      </w:r>
      <w:r w:rsidRPr="00773FCE">
        <w:rPr>
          <w:rFonts w:ascii="Times New Roman" w:eastAsia="Times New Roman" w:hAnsi="Times New Roman" w:cs="Times New Roman"/>
          <w:bCs/>
          <w:sz w:val="24"/>
          <w:szCs w:val="24"/>
          <w:lang w:val="en-GB"/>
        </w:rPr>
        <w:t>art.</w:t>
      </w:r>
      <w:r w:rsidRPr="00773FCE">
        <w:rPr>
          <w:rFonts w:ascii="Times New Roman" w:eastAsia="Times New Roman" w:hAnsi="Times New Roman" w:cs="Times New Roman"/>
          <w:sz w:val="24"/>
          <w:szCs w:val="24"/>
          <w:lang w:val="en-GB"/>
        </w:rPr>
        <w:t xml:space="preserve"> </w:t>
      </w:r>
      <w:r w:rsidR="00773FCE">
        <w:rPr>
          <w:rFonts w:ascii="Times New Roman" w:eastAsia="Times New Roman" w:hAnsi="Times New Roman" w:cs="Times New Roman"/>
          <w:sz w:val="24"/>
          <w:szCs w:val="24"/>
          <w:lang w:val="en-GB"/>
        </w:rPr>
        <w:t>60</w:t>
      </w:r>
      <w:r w:rsidRPr="00763BAC">
        <w:rPr>
          <w:rFonts w:ascii="Times New Roman" w:eastAsia="Times New Roman" w:hAnsi="Times New Roman" w:cs="Times New Roman"/>
          <w:sz w:val="24"/>
          <w:szCs w:val="24"/>
          <w:lang w:val="en-GB"/>
        </w:rPr>
        <w:t xml:space="preserve"> </w:t>
      </w:r>
      <w:r w:rsidRPr="00763BAC">
        <w:rPr>
          <w:rFonts w:ascii="Times New Roman" w:eastAsia="Times New Roman" w:hAnsi="Times New Roman" w:cs="Times New Roman"/>
          <w:bCs/>
          <w:sz w:val="24"/>
          <w:szCs w:val="24"/>
          <w:lang w:val="en-GB"/>
        </w:rPr>
        <w:t>(evitarea conflictului de interese) din Legea 98/2016.</w:t>
      </w:r>
    </w:p>
    <w:p w:rsidR="006F29BE" w:rsidRPr="00763BAC" w:rsidRDefault="006F29BE" w:rsidP="00BE692B">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63BAC">
        <w:rPr>
          <w:rFonts w:ascii="Times New Roman" w:eastAsia="Times New Roman" w:hAnsi="Times New Roman" w:cs="Times New Roman"/>
          <w:bCs/>
          <w:sz w:val="24"/>
          <w:szCs w:val="24"/>
          <w:lang w:val="en-GB"/>
        </w:rPr>
        <w:t>Declaratie pe proprie raspundere privind neincadrarea in prevederile art</w:t>
      </w:r>
      <w:r w:rsidR="00EE13A7">
        <w:rPr>
          <w:rFonts w:ascii="Times New Roman" w:eastAsia="Times New Roman" w:hAnsi="Times New Roman" w:cs="Times New Roman"/>
          <w:bCs/>
          <w:sz w:val="24"/>
          <w:szCs w:val="24"/>
          <w:lang w:val="en-GB"/>
        </w:rPr>
        <w:t>.</w:t>
      </w:r>
      <w:r w:rsidRPr="00763BAC">
        <w:rPr>
          <w:rFonts w:ascii="Times New Roman" w:eastAsia="Times New Roman" w:hAnsi="Times New Roman" w:cs="Times New Roman"/>
          <w:bCs/>
          <w:sz w:val="24"/>
          <w:szCs w:val="24"/>
          <w:lang w:val="en-GB"/>
        </w:rPr>
        <w:t xml:space="preserve"> 164, 165 si 167 din Legea 98/2016.</w:t>
      </w:r>
    </w:p>
    <w:p w:rsidR="006F29BE" w:rsidRPr="007F729F" w:rsidRDefault="006F29BE" w:rsidP="00BE692B">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Fisa de informatii generale </w:t>
      </w:r>
      <w:proofErr w:type="gramStart"/>
      <w:r w:rsidRPr="007F729F">
        <w:rPr>
          <w:rFonts w:ascii="Times New Roman" w:eastAsia="Times New Roman" w:hAnsi="Times New Roman" w:cs="Times New Roman"/>
          <w:sz w:val="24"/>
          <w:szCs w:val="24"/>
          <w:lang w:val="en-GB"/>
        </w:rPr>
        <w:t>a</w:t>
      </w:r>
      <w:proofErr w:type="gramEnd"/>
      <w:r w:rsidRPr="007F729F">
        <w:rPr>
          <w:rFonts w:ascii="Times New Roman" w:eastAsia="Times New Roman" w:hAnsi="Times New Roman" w:cs="Times New Roman"/>
          <w:sz w:val="24"/>
          <w:szCs w:val="24"/>
          <w:lang w:val="en-GB"/>
        </w:rPr>
        <w:t xml:space="preserve"> operatorului.</w:t>
      </w:r>
    </w:p>
    <w:p w:rsidR="006F29BE" w:rsidRPr="007F729F" w:rsidRDefault="006F29BE" w:rsidP="00BE692B">
      <w:pPr>
        <w:numPr>
          <w:ilvl w:val="0"/>
          <w:numId w:val="1"/>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lastRenderedPageBreak/>
        <w:t>Fiecare operator economic interesat poate depune oferta pentru unul</w:t>
      </w:r>
      <w:proofErr w:type="gramStart"/>
      <w:r w:rsidRPr="007F729F">
        <w:rPr>
          <w:rFonts w:ascii="Times New Roman" w:eastAsia="Times New Roman" w:hAnsi="Times New Roman" w:cs="Times New Roman"/>
          <w:sz w:val="24"/>
          <w:szCs w:val="24"/>
          <w:lang w:val="en-GB"/>
        </w:rPr>
        <w:t>,  pentru</w:t>
      </w:r>
      <w:proofErr w:type="gramEnd"/>
      <w:r w:rsidRPr="007F729F">
        <w:rPr>
          <w:rFonts w:ascii="Times New Roman" w:eastAsia="Times New Roman" w:hAnsi="Times New Roman" w:cs="Times New Roman"/>
          <w:sz w:val="24"/>
          <w:szCs w:val="24"/>
          <w:lang w:val="en-GB"/>
        </w:rPr>
        <w:t xml:space="preserve"> mai multe sau pentru toate loturile. </w:t>
      </w:r>
    </w:p>
    <w:p w:rsidR="006F29BE" w:rsidRPr="007F729F" w:rsidRDefault="006F29BE" w:rsidP="00BE692B">
      <w:pPr>
        <w:numPr>
          <w:ilvl w:val="0"/>
          <w:numId w:val="1"/>
        </w:numPr>
        <w:spacing w:after="0" w:line="240" w:lineRule="auto"/>
        <w:jc w:val="both"/>
        <w:outlineLvl w:val="0"/>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Ofertele financiare si tehnice vor fi depuse separat pentru fiecare lot, iar documentele de calificare vor fi depuse doar intr-un singur exemplar, indiferent de numarul loturilor pentru care se depune oferta.</w:t>
      </w:r>
    </w:p>
    <w:p w:rsidR="006F29BE" w:rsidRPr="007F729F" w:rsidRDefault="006F29BE" w:rsidP="00BE692B">
      <w:pPr>
        <w:numPr>
          <w:ilvl w:val="0"/>
          <w:numId w:val="1"/>
        </w:numPr>
        <w:spacing w:after="0" w:line="240" w:lineRule="auto"/>
        <w:jc w:val="both"/>
        <w:outlineLvl w:val="0"/>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Achizitia directa nefiind o procedura de atribuire</w:t>
      </w:r>
      <w:r w:rsidR="007B7401">
        <w:rPr>
          <w:rFonts w:ascii="Times New Roman" w:eastAsia="Times New Roman" w:hAnsi="Times New Roman" w:cs="Times New Roman"/>
          <w:sz w:val="24"/>
          <w:szCs w:val="24"/>
        </w:rPr>
        <w:t>,</w:t>
      </w:r>
      <w:r w:rsidRPr="007F729F">
        <w:rPr>
          <w:rFonts w:ascii="Times New Roman" w:eastAsia="Times New Roman" w:hAnsi="Times New Roman" w:cs="Times New Roman"/>
          <w:sz w:val="24"/>
          <w:szCs w:val="24"/>
        </w:rPr>
        <w:t xml:space="preserve"> nu se desfasoara o sedinta publica de deschidere </w:t>
      </w:r>
      <w:proofErr w:type="gramStart"/>
      <w:r w:rsidRPr="007F729F">
        <w:rPr>
          <w:rFonts w:ascii="Times New Roman" w:eastAsia="Times New Roman" w:hAnsi="Times New Roman" w:cs="Times New Roman"/>
          <w:sz w:val="24"/>
          <w:szCs w:val="24"/>
        </w:rPr>
        <w:t>a</w:t>
      </w:r>
      <w:proofErr w:type="gramEnd"/>
      <w:r w:rsidRPr="007F729F">
        <w:rPr>
          <w:rFonts w:ascii="Times New Roman" w:eastAsia="Times New Roman" w:hAnsi="Times New Roman" w:cs="Times New Roman"/>
          <w:sz w:val="24"/>
          <w:szCs w:val="24"/>
        </w:rPr>
        <w:t xml:space="preserve"> ofertelor si nici nu se vor solicita completari ala documentelor lipsa. Ofertele care nu contin toate documntele solicitate vor fi declarate inacceptabile si nu vor intra in evaluare.</w:t>
      </w:r>
    </w:p>
    <w:p w:rsidR="006F29BE" w:rsidRPr="007F729F" w:rsidRDefault="006F29BE" w:rsidP="006F29BE">
      <w:pPr>
        <w:spacing w:after="0" w:line="240" w:lineRule="auto"/>
        <w:jc w:val="both"/>
        <w:outlineLvl w:val="0"/>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outlineLvl w:val="0"/>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 xml:space="preserve">Criterii adjudecare: </w:t>
      </w:r>
    </w:p>
    <w:p w:rsidR="006F29BE" w:rsidRPr="007F729F" w:rsidRDefault="006F29BE" w:rsidP="006F29BE">
      <w:p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Pretul cel mai scazut dintre ofertele care indeplinesc cerintele tehnice solicitate pentru fiecare lot in parte.</w:t>
      </w:r>
    </w:p>
    <w:p w:rsidR="006F29BE" w:rsidRPr="007F729F" w:rsidRDefault="006F29BE" w:rsidP="006F29BE">
      <w:pPr>
        <w:spacing w:after="0" w:line="240" w:lineRule="auto"/>
        <w:jc w:val="both"/>
        <w:outlineLvl w:val="0"/>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outlineLvl w:val="0"/>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Termen limita primire oferte:</w:t>
      </w:r>
    </w:p>
    <w:p w:rsidR="006F29BE" w:rsidRPr="000E2891" w:rsidRDefault="000E2891" w:rsidP="006F29BE">
      <w:pPr>
        <w:spacing w:after="0" w:line="240" w:lineRule="auto"/>
        <w:jc w:val="both"/>
        <w:outlineLvl w:val="0"/>
        <w:rPr>
          <w:rFonts w:ascii="Times New Roman" w:eastAsia="Times New Roman" w:hAnsi="Times New Roman" w:cs="Times New Roman"/>
          <w:color w:val="000000" w:themeColor="text1"/>
          <w:sz w:val="24"/>
          <w:szCs w:val="24"/>
          <w:lang w:val="en-GB"/>
        </w:rPr>
      </w:pPr>
      <w:r w:rsidRPr="000E2891">
        <w:rPr>
          <w:rFonts w:ascii="Times New Roman" w:eastAsia="Times New Roman" w:hAnsi="Times New Roman" w:cs="Times New Roman"/>
          <w:color w:val="000000" w:themeColor="text1"/>
          <w:sz w:val="24"/>
          <w:szCs w:val="24"/>
          <w:lang w:val="en-GB"/>
        </w:rPr>
        <w:t>24</w:t>
      </w:r>
      <w:r w:rsidR="00FA2900" w:rsidRPr="000E2891">
        <w:rPr>
          <w:rFonts w:ascii="Times New Roman" w:eastAsia="Times New Roman" w:hAnsi="Times New Roman" w:cs="Times New Roman"/>
          <w:color w:val="000000" w:themeColor="text1"/>
          <w:sz w:val="24"/>
          <w:szCs w:val="24"/>
          <w:lang w:val="en-GB"/>
        </w:rPr>
        <w:t>.</w:t>
      </w:r>
      <w:r w:rsidRPr="000E2891">
        <w:rPr>
          <w:rFonts w:ascii="Times New Roman" w:eastAsia="Times New Roman" w:hAnsi="Times New Roman" w:cs="Times New Roman"/>
          <w:color w:val="000000" w:themeColor="text1"/>
          <w:sz w:val="24"/>
          <w:szCs w:val="24"/>
          <w:lang w:val="en-GB"/>
        </w:rPr>
        <w:t>10</w:t>
      </w:r>
      <w:r w:rsidR="006F29BE" w:rsidRPr="000E2891">
        <w:rPr>
          <w:rFonts w:ascii="Times New Roman" w:eastAsia="Times New Roman" w:hAnsi="Times New Roman" w:cs="Times New Roman"/>
          <w:color w:val="000000" w:themeColor="text1"/>
          <w:sz w:val="24"/>
          <w:szCs w:val="24"/>
          <w:lang w:val="en-GB"/>
        </w:rPr>
        <w:t>.201</w:t>
      </w:r>
      <w:r w:rsidR="00AC4098" w:rsidRPr="000E2891">
        <w:rPr>
          <w:rFonts w:ascii="Times New Roman" w:eastAsia="Times New Roman" w:hAnsi="Times New Roman" w:cs="Times New Roman"/>
          <w:color w:val="000000" w:themeColor="text1"/>
          <w:sz w:val="24"/>
          <w:szCs w:val="24"/>
          <w:lang w:val="en-GB"/>
        </w:rPr>
        <w:t>7</w:t>
      </w:r>
      <w:r w:rsidR="006F29BE" w:rsidRPr="000E2891">
        <w:rPr>
          <w:rFonts w:ascii="Times New Roman" w:eastAsia="Times New Roman" w:hAnsi="Times New Roman" w:cs="Times New Roman"/>
          <w:color w:val="000000" w:themeColor="text1"/>
          <w:sz w:val="24"/>
          <w:szCs w:val="24"/>
          <w:lang w:val="en-GB"/>
        </w:rPr>
        <w:t xml:space="preserve"> ora 1</w:t>
      </w:r>
      <w:r w:rsidRPr="000E2891">
        <w:rPr>
          <w:rFonts w:ascii="Times New Roman" w:eastAsia="Times New Roman" w:hAnsi="Times New Roman" w:cs="Times New Roman"/>
          <w:color w:val="000000" w:themeColor="text1"/>
          <w:sz w:val="24"/>
          <w:szCs w:val="24"/>
          <w:lang w:val="en-GB"/>
        </w:rPr>
        <w:t>2</w:t>
      </w:r>
      <w:r w:rsidR="006F29BE" w:rsidRPr="000E2891">
        <w:rPr>
          <w:rFonts w:ascii="Times New Roman" w:eastAsia="Times New Roman" w:hAnsi="Times New Roman" w:cs="Times New Roman"/>
          <w:color w:val="000000" w:themeColor="text1"/>
          <w:sz w:val="24"/>
          <w:szCs w:val="24"/>
          <w:lang w:val="en-GB"/>
        </w:rPr>
        <w:t>.00</w:t>
      </w:r>
    </w:p>
    <w:p w:rsidR="006F29BE" w:rsidRPr="000D63C2" w:rsidRDefault="006F29BE" w:rsidP="006F29BE">
      <w:pPr>
        <w:spacing w:after="0" w:line="240" w:lineRule="auto"/>
        <w:jc w:val="both"/>
        <w:outlineLvl w:val="0"/>
        <w:rPr>
          <w:rFonts w:ascii="Times New Roman" w:eastAsia="Times New Roman" w:hAnsi="Times New Roman" w:cs="Times New Roman"/>
          <w:b/>
          <w:sz w:val="24"/>
          <w:szCs w:val="24"/>
          <w:lang w:val="en-GB"/>
        </w:rPr>
      </w:pPr>
    </w:p>
    <w:p w:rsidR="006F29BE" w:rsidRPr="000D63C2" w:rsidRDefault="006F29BE" w:rsidP="006F29BE">
      <w:pPr>
        <w:spacing w:after="0" w:line="240" w:lineRule="auto"/>
        <w:jc w:val="both"/>
        <w:outlineLvl w:val="0"/>
        <w:rPr>
          <w:rFonts w:ascii="Times New Roman" w:eastAsia="Times New Roman" w:hAnsi="Times New Roman" w:cs="Times New Roman"/>
          <w:b/>
          <w:sz w:val="24"/>
          <w:szCs w:val="24"/>
          <w:lang w:val="en-GB"/>
        </w:rPr>
      </w:pPr>
      <w:r w:rsidRPr="000D63C2">
        <w:rPr>
          <w:rFonts w:ascii="Times New Roman" w:eastAsia="Times New Roman" w:hAnsi="Times New Roman" w:cs="Times New Roman"/>
          <w:b/>
          <w:sz w:val="24"/>
          <w:szCs w:val="24"/>
          <w:lang w:val="en-GB"/>
        </w:rPr>
        <w:t>Informatii suplimentare:</w:t>
      </w:r>
    </w:p>
    <w:p w:rsidR="006F29BE" w:rsidRPr="00AC4098" w:rsidRDefault="006F29BE" w:rsidP="00BE692B">
      <w:pPr>
        <w:numPr>
          <w:ilvl w:val="0"/>
          <w:numId w:val="2"/>
        </w:numPr>
        <w:spacing w:after="0" w:line="240" w:lineRule="auto"/>
        <w:jc w:val="both"/>
        <w:outlineLvl w:val="0"/>
        <w:rPr>
          <w:rFonts w:ascii="Times New Roman" w:eastAsia="Times New Roman" w:hAnsi="Times New Roman" w:cs="Times New Roman"/>
          <w:sz w:val="24"/>
          <w:szCs w:val="24"/>
          <w:lang w:val="en-GB"/>
        </w:rPr>
      </w:pPr>
      <w:r w:rsidRPr="000D63C2">
        <w:rPr>
          <w:rFonts w:ascii="Times New Roman" w:eastAsia="Times New Roman" w:hAnsi="Times New Roman" w:cs="Times New Roman"/>
          <w:sz w:val="24"/>
          <w:szCs w:val="24"/>
          <w:lang w:val="en-GB"/>
        </w:rPr>
        <w:t xml:space="preserve">Operatorii economici trebuie </w:t>
      </w:r>
      <w:proofErr w:type="gramStart"/>
      <w:r w:rsidRPr="000D63C2">
        <w:rPr>
          <w:rFonts w:ascii="Times New Roman" w:eastAsia="Times New Roman" w:hAnsi="Times New Roman" w:cs="Times New Roman"/>
          <w:sz w:val="24"/>
          <w:szCs w:val="24"/>
          <w:lang w:val="en-GB"/>
        </w:rPr>
        <w:t>sa</w:t>
      </w:r>
      <w:proofErr w:type="gramEnd"/>
      <w:r w:rsidRPr="000D63C2">
        <w:rPr>
          <w:rFonts w:ascii="Times New Roman" w:eastAsia="Times New Roman" w:hAnsi="Times New Roman" w:cs="Times New Roman"/>
          <w:sz w:val="24"/>
          <w:szCs w:val="24"/>
          <w:lang w:val="en-GB"/>
        </w:rPr>
        <w:t xml:space="preserve"> depuna oferta pana la data de</w:t>
      </w:r>
      <w:r w:rsidRPr="000E2891">
        <w:rPr>
          <w:rFonts w:ascii="Times New Roman" w:eastAsia="Times New Roman" w:hAnsi="Times New Roman" w:cs="Times New Roman"/>
          <w:color w:val="000000" w:themeColor="text1"/>
          <w:sz w:val="24"/>
          <w:szCs w:val="24"/>
          <w:lang w:val="en-GB"/>
        </w:rPr>
        <w:t xml:space="preserve"> </w:t>
      </w:r>
      <w:r w:rsidR="000E2891" w:rsidRPr="000E2891">
        <w:rPr>
          <w:rFonts w:ascii="Times New Roman" w:eastAsia="Times New Roman" w:hAnsi="Times New Roman" w:cs="Times New Roman"/>
          <w:color w:val="000000" w:themeColor="text1"/>
          <w:sz w:val="24"/>
          <w:szCs w:val="24"/>
          <w:lang w:val="en-GB"/>
        </w:rPr>
        <w:t>24</w:t>
      </w:r>
      <w:r w:rsidR="00FA2900" w:rsidRPr="000E2891">
        <w:rPr>
          <w:rFonts w:ascii="Times New Roman" w:eastAsia="Times New Roman" w:hAnsi="Times New Roman" w:cs="Times New Roman"/>
          <w:color w:val="000000" w:themeColor="text1"/>
          <w:sz w:val="24"/>
          <w:szCs w:val="24"/>
          <w:lang w:val="en-GB"/>
        </w:rPr>
        <w:t>.</w:t>
      </w:r>
      <w:r w:rsidR="000E2891" w:rsidRPr="000E2891">
        <w:rPr>
          <w:rFonts w:ascii="Times New Roman" w:eastAsia="Times New Roman" w:hAnsi="Times New Roman" w:cs="Times New Roman"/>
          <w:color w:val="000000" w:themeColor="text1"/>
          <w:sz w:val="24"/>
          <w:szCs w:val="24"/>
          <w:lang w:val="en-GB"/>
        </w:rPr>
        <w:t>10</w:t>
      </w:r>
      <w:r w:rsidRPr="000E2891">
        <w:rPr>
          <w:rFonts w:ascii="Times New Roman" w:eastAsia="Times New Roman" w:hAnsi="Times New Roman" w:cs="Times New Roman"/>
          <w:color w:val="000000" w:themeColor="text1"/>
          <w:sz w:val="24"/>
          <w:szCs w:val="24"/>
          <w:lang w:val="en-GB"/>
        </w:rPr>
        <w:t>.201</w:t>
      </w:r>
      <w:r w:rsidR="00AC4098" w:rsidRPr="000E2891">
        <w:rPr>
          <w:rFonts w:ascii="Times New Roman" w:eastAsia="Times New Roman" w:hAnsi="Times New Roman" w:cs="Times New Roman"/>
          <w:color w:val="000000" w:themeColor="text1"/>
          <w:sz w:val="24"/>
          <w:szCs w:val="24"/>
          <w:lang w:val="en-GB"/>
        </w:rPr>
        <w:t>7</w:t>
      </w:r>
      <w:r w:rsidRPr="000E2891">
        <w:rPr>
          <w:rFonts w:ascii="Times New Roman" w:eastAsia="Times New Roman" w:hAnsi="Times New Roman" w:cs="Times New Roman"/>
          <w:color w:val="000000" w:themeColor="text1"/>
          <w:sz w:val="24"/>
          <w:szCs w:val="24"/>
          <w:lang w:val="en-GB"/>
        </w:rPr>
        <w:t xml:space="preserve"> ora 1</w:t>
      </w:r>
      <w:r w:rsidR="000E2891" w:rsidRPr="000E2891">
        <w:rPr>
          <w:rFonts w:ascii="Times New Roman" w:eastAsia="Times New Roman" w:hAnsi="Times New Roman" w:cs="Times New Roman"/>
          <w:color w:val="000000" w:themeColor="text1"/>
          <w:sz w:val="24"/>
          <w:szCs w:val="24"/>
          <w:lang w:val="en-GB"/>
        </w:rPr>
        <w:t>2</w:t>
      </w:r>
      <w:r w:rsidRPr="000E2891">
        <w:rPr>
          <w:rFonts w:ascii="Times New Roman" w:eastAsia="Times New Roman" w:hAnsi="Times New Roman" w:cs="Times New Roman"/>
          <w:color w:val="000000" w:themeColor="text1"/>
          <w:sz w:val="24"/>
          <w:szCs w:val="24"/>
          <w:lang w:val="en-GB"/>
        </w:rPr>
        <w:t xml:space="preserve">.00 in </w:t>
      </w:r>
      <w:r w:rsidRPr="00AC4098">
        <w:rPr>
          <w:rFonts w:ascii="Times New Roman" w:eastAsia="Times New Roman" w:hAnsi="Times New Roman" w:cs="Times New Roman"/>
          <w:sz w:val="24"/>
          <w:szCs w:val="24"/>
          <w:lang w:val="en-GB"/>
        </w:rPr>
        <w:t>plic la secretariatul INSP.</w:t>
      </w:r>
    </w:p>
    <w:p w:rsidR="006F29BE" w:rsidRPr="007F729F" w:rsidRDefault="006F29BE" w:rsidP="00BE692B">
      <w:pPr>
        <w:numPr>
          <w:ilvl w:val="0"/>
          <w:numId w:val="2"/>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Oferta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cuprinde </w:t>
      </w:r>
      <w:r w:rsidRPr="007F729F">
        <w:rPr>
          <w:rFonts w:ascii="Times New Roman" w:eastAsia="Times New Roman" w:hAnsi="Times New Roman" w:cs="Times New Roman"/>
          <w:b/>
          <w:sz w:val="24"/>
          <w:szCs w:val="24"/>
          <w:lang w:val="en-GB"/>
        </w:rPr>
        <w:t>1</w:t>
      </w:r>
      <w:r w:rsidRPr="007F729F">
        <w:rPr>
          <w:rFonts w:ascii="Times New Roman" w:eastAsia="Times New Roman" w:hAnsi="Times New Roman" w:cs="Times New Roman"/>
          <w:sz w:val="24"/>
          <w:szCs w:val="24"/>
          <w:lang w:val="en-GB"/>
        </w:rPr>
        <w:t xml:space="preserve">. </w:t>
      </w:r>
      <w:proofErr w:type="gramStart"/>
      <w:r w:rsidRPr="007F729F">
        <w:rPr>
          <w:rFonts w:ascii="Times New Roman" w:eastAsia="Times New Roman" w:hAnsi="Times New Roman" w:cs="Times New Roman"/>
          <w:b/>
          <w:sz w:val="24"/>
          <w:szCs w:val="24"/>
          <w:lang w:val="en-GB"/>
        </w:rPr>
        <w:t>propunerea</w:t>
      </w:r>
      <w:proofErr w:type="gramEnd"/>
      <w:r w:rsidRPr="007F729F">
        <w:rPr>
          <w:rFonts w:ascii="Times New Roman" w:eastAsia="Times New Roman" w:hAnsi="Times New Roman" w:cs="Times New Roman"/>
          <w:b/>
          <w:sz w:val="24"/>
          <w:szCs w:val="24"/>
          <w:lang w:val="en-GB"/>
        </w:rPr>
        <w:t xml:space="preserve"> tehnica in detaliu si alte documente dupa caz;</w:t>
      </w: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b/>
          <w:sz w:val="24"/>
          <w:szCs w:val="24"/>
          <w:lang w:val="en-GB"/>
        </w:rPr>
        <w:t>2</w:t>
      </w:r>
      <w:r w:rsidRPr="007F729F">
        <w:rPr>
          <w:rFonts w:ascii="Times New Roman" w:eastAsia="Times New Roman" w:hAnsi="Times New Roman" w:cs="Times New Roman"/>
          <w:sz w:val="24"/>
          <w:szCs w:val="24"/>
          <w:lang w:val="en-GB"/>
        </w:rPr>
        <w:t xml:space="preserve">. </w:t>
      </w:r>
      <w:proofErr w:type="gramStart"/>
      <w:r w:rsidRPr="007F729F">
        <w:rPr>
          <w:rFonts w:ascii="Times New Roman" w:eastAsia="Times New Roman" w:hAnsi="Times New Roman" w:cs="Times New Roman"/>
          <w:b/>
          <w:sz w:val="24"/>
          <w:szCs w:val="24"/>
          <w:lang w:val="en-GB"/>
        </w:rPr>
        <w:t>propunerea</w:t>
      </w:r>
      <w:proofErr w:type="gramEnd"/>
      <w:r w:rsidRPr="007F729F">
        <w:rPr>
          <w:rFonts w:ascii="Times New Roman" w:eastAsia="Times New Roman" w:hAnsi="Times New Roman" w:cs="Times New Roman"/>
          <w:b/>
          <w:sz w:val="24"/>
          <w:szCs w:val="24"/>
          <w:lang w:val="en-GB"/>
        </w:rPr>
        <w:t xml:space="preserve"> finaciara</w:t>
      </w:r>
      <w:r w:rsidRPr="007F729F">
        <w:rPr>
          <w:rFonts w:ascii="Times New Roman" w:eastAsia="Times New Roman" w:hAnsi="Times New Roman" w:cs="Times New Roman"/>
          <w:sz w:val="24"/>
          <w:szCs w:val="24"/>
          <w:lang w:val="en-GB"/>
        </w:rPr>
        <w:t xml:space="preserve"> conform model anexat cat si detaliat, indicandu-se preturile pentru fiecare produs in parte, atat pret per UM cat si pretul aferent cantitatii totale de bunuri de acelasi fel si </w:t>
      </w:r>
      <w:r w:rsidRPr="007F729F">
        <w:rPr>
          <w:rFonts w:ascii="Times New Roman" w:eastAsia="Times New Roman" w:hAnsi="Times New Roman" w:cs="Times New Roman"/>
          <w:b/>
          <w:sz w:val="24"/>
          <w:szCs w:val="24"/>
          <w:lang w:val="en-GB"/>
        </w:rPr>
        <w:t>3.</w:t>
      </w:r>
      <w:r w:rsidRPr="007F729F">
        <w:rPr>
          <w:rFonts w:ascii="Times New Roman" w:eastAsia="Times New Roman" w:hAnsi="Times New Roman" w:cs="Times New Roman"/>
          <w:sz w:val="24"/>
          <w:szCs w:val="24"/>
          <w:lang w:val="en-GB"/>
        </w:rPr>
        <w:t xml:space="preserve">  </w:t>
      </w:r>
      <w:proofErr w:type="gramStart"/>
      <w:r w:rsidRPr="007F729F">
        <w:rPr>
          <w:rFonts w:ascii="Times New Roman" w:eastAsia="Times New Roman" w:hAnsi="Times New Roman" w:cs="Times New Roman"/>
          <w:b/>
          <w:sz w:val="24"/>
          <w:szCs w:val="24"/>
          <w:lang w:val="en-GB"/>
        </w:rPr>
        <w:t>documentele</w:t>
      </w:r>
      <w:proofErr w:type="gramEnd"/>
      <w:r w:rsidRPr="007F729F">
        <w:rPr>
          <w:rFonts w:ascii="Times New Roman" w:eastAsia="Times New Roman" w:hAnsi="Times New Roman" w:cs="Times New Roman"/>
          <w:b/>
          <w:sz w:val="24"/>
          <w:szCs w:val="24"/>
          <w:lang w:val="en-GB"/>
        </w:rPr>
        <w:t xml:space="preserve"> </w:t>
      </w:r>
      <w:r w:rsidRPr="007F729F">
        <w:rPr>
          <w:rFonts w:ascii="Times New Roman" w:eastAsia="Times New Roman" w:hAnsi="Times New Roman" w:cs="Times New Roman"/>
          <w:sz w:val="24"/>
          <w:szCs w:val="24"/>
          <w:lang w:val="en-GB"/>
        </w:rPr>
        <w:t xml:space="preserve">solicitate la conditii </w:t>
      </w:r>
      <w:r w:rsidRPr="007F729F">
        <w:rPr>
          <w:rFonts w:ascii="Times New Roman" w:eastAsia="Times New Roman" w:hAnsi="Times New Roman" w:cs="Times New Roman"/>
          <w:b/>
          <w:sz w:val="24"/>
          <w:szCs w:val="24"/>
          <w:lang w:val="en-GB"/>
        </w:rPr>
        <w:t>de participare</w:t>
      </w:r>
      <w:r w:rsidRPr="007F729F">
        <w:rPr>
          <w:rFonts w:ascii="Times New Roman" w:eastAsia="Times New Roman" w:hAnsi="Times New Roman" w:cs="Times New Roman"/>
          <w:sz w:val="24"/>
          <w:szCs w:val="24"/>
          <w:lang w:val="en-GB"/>
        </w:rPr>
        <w:t>, semnate si stampilate.</w:t>
      </w:r>
    </w:p>
    <w:p w:rsidR="006F29BE" w:rsidRPr="007F729F" w:rsidRDefault="006F29BE" w:rsidP="00BE692B">
      <w:pPr>
        <w:numPr>
          <w:ilvl w:val="0"/>
          <w:numId w:val="2"/>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Autoritatea contractanta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selecta ofertele care respecta toate cerintele solicitate in caietul de sarcini pentru fiecare lot in parte.</w:t>
      </w:r>
    </w:p>
    <w:p w:rsidR="006F29BE" w:rsidRPr="007F729F" w:rsidRDefault="006F29BE" w:rsidP="00BE692B">
      <w:pPr>
        <w:numPr>
          <w:ilvl w:val="0"/>
          <w:numId w:val="2"/>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Operatorii economici castigatori vor avea obligatia de </w:t>
      </w:r>
      <w:proofErr w:type="gramStart"/>
      <w:r w:rsidRPr="007F729F">
        <w:rPr>
          <w:rFonts w:ascii="Times New Roman" w:eastAsia="Times New Roman" w:hAnsi="Times New Roman" w:cs="Times New Roman"/>
          <w:sz w:val="24"/>
          <w:szCs w:val="24"/>
          <w:lang w:val="en-GB"/>
        </w:rPr>
        <w:t>a</w:t>
      </w:r>
      <w:proofErr w:type="gramEnd"/>
      <w:r w:rsidRPr="007F729F">
        <w:rPr>
          <w:rFonts w:ascii="Times New Roman" w:eastAsia="Times New Roman" w:hAnsi="Times New Roman" w:cs="Times New Roman"/>
          <w:sz w:val="24"/>
          <w:szCs w:val="24"/>
          <w:lang w:val="en-GB"/>
        </w:rPr>
        <w:t xml:space="preserve"> inregistra oferta in catalogul SEAP in termen </w:t>
      </w:r>
      <w:r w:rsidR="00D4173F" w:rsidRPr="00737E76">
        <w:rPr>
          <w:rFonts w:ascii="Times New Roman" w:eastAsia="Times New Roman" w:hAnsi="Times New Roman" w:cs="Times New Roman"/>
          <w:sz w:val="24"/>
          <w:szCs w:val="24"/>
          <w:lang w:val="en-GB"/>
        </w:rPr>
        <w:t>maxim de</w:t>
      </w:r>
      <w:r w:rsidRPr="00737E76">
        <w:rPr>
          <w:rFonts w:ascii="Times New Roman" w:eastAsia="Times New Roman" w:hAnsi="Times New Roman" w:cs="Times New Roman"/>
          <w:sz w:val="24"/>
          <w:szCs w:val="24"/>
          <w:lang w:val="en-GB"/>
        </w:rPr>
        <w:t xml:space="preserve"> </w:t>
      </w:r>
      <w:r w:rsidR="00E97047" w:rsidRPr="00737E76">
        <w:rPr>
          <w:rFonts w:ascii="Times New Roman" w:eastAsia="Times New Roman" w:hAnsi="Times New Roman" w:cs="Times New Roman"/>
          <w:sz w:val="24"/>
          <w:szCs w:val="24"/>
          <w:lang w:val="en-GB"/>
        </w:rPr>
        <w:t xml:space="preserve">24 </w:t>
      </w:r>
      <w:r w:rsidRPr="00737E76">
        <w:rPr>
          <w:rFonts w:ascii="Times New Roman" w:eastAsia="Times New Roman" w:hAnsi="Times New Roman" w:cs="Times New Roman"/>
          <w:sz w:val="24"/>
          <w:szCs w:val="24"/>
          <w:lang w:val="en-GB"/>
        </w:rPr>
        <w:t xml:space="preserve">ore </w:t>
      </w:r>
      <w:r w:rsidRPr="007F729F">
        <w:rPr>
          <w:rFonts w:ascii="Times New Roman" w:eastAsia="Times New Roman" w:hAnsi="Times New Roman" w:cs="Times New Roman"/>
          <w:sz w:val="24"/>
          <w:szCs w:val="24"/>
          <w:lang w:val="en-GB"/>
        </w:rPr>
        <w:t xml:space="preserve">de la primirea copiei Raportului de achizitie. Operatorul economic are obligatia </w:t>
      </w:r>
      <w:proofErr w:type="gramStart"/>
      <w:r w:rsidRPr="007F729F">
        <w:rPr>
          <w:rFonts w:ascii="Times New Roman" w:eastAsia="Times New Roman" w:hAnsi="Times New Roman" w:cs="Times New Roman"/>
          <w:sz w:val="24"/>
          <w:szCs w:val="24"/>
          <w:lang w:val="en-GB"/>
        </w:rPr>
        <w:t>sa</w:t>
      </w:r>
      <w:proofErr w:type="gramEnd"/>
      <w:r w:rsidRPr="007F729F">
        <w:rPr>
          <w:rFonts w:ascii="Times New Roman" w:eastAsia="Times New Roman" w:hAnsi="Times New Roman" w:cs="Times New Roman"/>
          <w:sz w:val="24"/>
          <w:szCs w:val="24"/>
          <w:lang w:val="en-GB"/>
        </w:rPr>
        <w:t xml:space="preserve"> accepte/refuze oferta in ziua in care INSP ii expediaza raportul achizitiei. In caz contrar</w:t>
      </w:r>
      <w:r w:rsidR="00D4173F">
        <w:rPr>
          <w:rFonts w:ascii="Times New Roman" w:eastAsia="Times New Roman" w:hAnsi="Times New Roman" w:cs="Times New Roman"/>
          <w:sz w:val="24"/>
          <w:szCs w:val="24"/>
          <w:lang w:val="en-GB"/>
        </w:rPr>
        <w:t>,</w:t>
      </w:r>
      <w:r w:rsidRPr="007F729F">
        <w:rPr>
          <w:rFonts w:ascii="Times New Roman" w:eastAsia="Times New Roman" w:hAnsi="Times New Roman" w:cs="Times New Roman"/>
          <w:sz w:val="24"/>
          <w:szCs w:val="24"/>
          <w:lang w:val="en-GB"/>
        </w:rPr>
        <w:t xml:space="preserve"> autoritatea contractanta refuza achizitia si o reia cu ofertantul urmator. </w:t>
      </w:r>
    </w:p>
    <w:p w:rsidR="006F29BE" w:rsidRPr="007F729F" w:rsidRDefault="006F29BE" w:rsidP="00BE692B">
      <w:pPr>
        <w:numPr>
          <w:ilvl w:val="0"/>
          <w:numId w:val="2"/>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In cazul in care se depun oferte cu acelasi pret, autoritatea contractanta are dreptul </w:t>
      </w:r>
      <w:proofErr w:type="gramStart"/>
      <w:r w:rsidRPr="007F729F">
        <w:rPr>
          <w:rFonts w:ascii="Times New Roman" w:eastAsia="Times New Roman" w:hAnsi="Times New Roman" w:cs="Times New Roman"/>
          <w:sz w:val="24"/>
          <w:szCs w:val="24"/>
          <w:lang w:val="en-GB"/>
        </w:rPr>
        <w:t>sa</w:t>
      </w:r>
      <w:proofErr w:type="gramEnd"/>
      <w:r w:rsidRPr="007F729F">
        <w:rPr>
          <w:rFonts w:ascii="Times New Roman" w:eastAsia="Times New Roman" w:hAnsi="Times New Roman" w:cs="Times New Roman"/>
          <w:sz w:val="24"/>
          <w:szCs w:val="24"/>
          <w:lang w:val="en-GB"/>
        </w:rPr>
        <w:t xml:space="preserve"> solicite ofertantilor o noua propunere financiara, caz in care castigator va fi declarat ofertantul cu propunerea financiara cu pretul cel mai scazut.</w:t>
      </w:r>
    </w:p>
    <w:p w:rsidR="006F29BE" w:rsidRPr="007F729F" w:rsidRDefault="006F29BE" w:rsidP="00BE692B">
      <w:pPr>
        <w:numPr>
          <w:ilvl w:val="0"/>
          <w:numId w:val="2"/>
        </w:numPr>
        <w:spacing w:after="0" w:line="240" w:lineRule="auto"/>
        <w:jc w:val="both"/>
        <w:outlineLvl w:val="0"/>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sz w:val="24"/>
          <w:szCs w:val="24"/>
          <w:lang w:val="en-GB"/>
        </w:rPr>
        <w:t xml:space="preserve">Persoana contact informatii suplimentare: </w:t>
      </w:r>
      <w:r w:rsidR="00763BAC" w:rsidRPr="00763BAC">
        <w:rPr>
          <w:rFonts w:ascii="Times New Roman" w:eastAsia="Times New Roman" w:hAnsi="Times New Roman" w:cs="Times New Roman"/>
          <w:sz w:val="24"/>
          <w:szCs w:val="24"/>
          <w:lang w:val="en-GB"/>
        </w:rPr>
        <w:t>Vintila Daniela</w:t>
      </w:r>
      <w:r w:rsidRPr="00763BAC">
        <w:rPr>
          <w:rFonts w:ascii="Times New Roman" w:eastAsia="Times New Roman" w:hAnsi="Times New Roman" w:cs="Times New Roman"/>
          <w:sz w:val="24"/>
          <w:szCs w:val="24"/>
          <w:lang w:val="en-GB"/>
        </w:rPr>
        <w:t xml:space="preserve"> 074</w:t>
      </w:r>
      <w:r w:rsidR="00763BAC" w:rsidRPr="00763BAC">
        <w:rPr>
          <w:rFonts w:ascii="Times New Roman" w:eastAsia="Times New Roman" w:hAnsi="Times New Roman" w:cs="Times New Roman"/>
          <w:sz w:val="24"/>
          <w:szCs w:val="24"/>
          <w:lang w:val="en-GB"/>
        </w:rPr>
        <w:t>2031470</w:t>
      </w:r>
    </w:p>
    <w:p w:rsidR="006F29BE" w:rsidRPr="007F729F" w:rsidRDefault="006F29BE" w:rsidP="006F29BE">
      <w:pPr>
        <w:spacing w:after="0" w:line="240" w:lineRule="auto"/>
        <w:jc w:val="both"/>
        <w:outlineLvl w:val="0"/>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outlineLvl w:val="0"/>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Documente anexate:</w:t>
      </w:r>
      <w:r w:rsidRPr="007F729F">
        <w:rPr>
          <w:rFonts w:ascii="Times New Roman" w:eastAsia="Times New Roman" w:hAnsi="Times New Roman" w:cs="Times New Roman"/>
          <w:sz w:val="24"/>
          <w:szCs w:val="24"/>
          <w:lang w:val="en-GB"/>
        </w:rPr>
        <w:tab/>
      </w:r>
    </w:p>
    <w:p w:rsidR="006F29BE" w:rsidRPr="007F729F" w:rsidRDefault="006F29BE" w:rsidP="00BE692B">
      <w:pPr>
        <w:numPr>
          <w:ilvl w:val="0"/>
          <w:numId w:val="3"/>
        </w:numPr>
        <w:spacing w:after="0" w:line="240" w:lineRule="auto"/>
        <w:jc w:val="both"/>
        <w:outlineLvl w:val="0"/>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en-GB"/>
        </w:rPr>
        <w:t>Model fisa informatii generale</w:t>
      </w:r>
    </w:p>
    <w:p w:rsidR="006F29BE" w:rsidRPr="007F729F" w:rsidRDefault="006F29BE" w:rsidP="00BE692B">
      <w:pPr>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Model declaratie privind evitarea conflictului de interese</w:t>
      </w:r>
    </w:p>
    <w:p w:rsidR="006F29BE" w:rsidRPr="007F729F" w:rsidRDefault="006F29BE" w:rsidP="00BE692B">
      <w:pPr>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Model declaratie privind neincadrarea in prevederile art. </w:t>
      </w:r>
      <w:r w:rsidRPr="004F2C45">
        <w:rPr>
          <w:rFonts w:ascii="Times New Roman" w:eastAsia="Times New Roman" w:hAnsi="Times New Roman" w:cs="Times New Roman"/>
          <w:sz w:val="24"/>
          <w:szCs w:val="24"/>
          <w:lang w:val="en-GB"/>
        </w:rPr>
        <w:t xml:space="preserve">164,165 </w:t>
      </w:r>
      <w:proofErr w:type="gramStart"/>
      <w:r w:rsidRPr="004F2C45">
        <w:rPr>
          <w:rFonts w:ascii="Times New Roman" w:eastAsia="Times New Roman" w:hAnsi="Times New Roman" w:cs="Times New Roman"/>
          <w:sz w:val="24"/>
          <w:szCs w:val="24"/>
          <w:lang w:val="en-GB"/>
        </w:rPr>
        <w:t>si</w:t>
      </w:r>
      <w:proofErr w:type="gramEnd"/>
      <w:r w:rsidRPr="004F2C45">
        <w:rPr>
          <w:rFonts w:ascii="Times New Roman" w:eastAsia="Times New Roman" w:hAnsi="Times New Roman" w:cs="Times New Roman"/>
          <w:sz w:val="24"/>
          <w:szCs w:val="24"/>
          <w:lang w:val="en-GB"/>
        </w:rPr>
        <w:t xml:space="preserve"> 167 </w:t>
      </w:r>
      <w:r w:rsidRPr="007F729F">
        <w:rPr>
          <w:rFonts w:ascii="Times New Roman" w:eastAsia="Times New Roman" w:hAnsi="Times New Roman" w:cs="Times New Roman"/>
          <w:sz w:val="24"/>
          <w:szCs w:val="24"/>
          <w:lang w:val="en-GB"/>
        </w:rPr>
        <w:t>din Legea nr. 98/2016</w:t>
      </w:r>
    </w:p>
    <w:p w:rsidR="006F29BE" w:rsidRPr="007F729F" w:rsidRDefault="006F29BE" w:rsidP="00BE692B">
      <w:pPr>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Model oferta financiara </w:t>
      </w: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737E76" w:rsidRDefault="00737E76" w:rsidP="006F29BE">
      <w:pPr>
        <w:autoSpaceDE w:val="0"/>
        <w:autoSpaceDN w:val="0"/>
        <w:adjustRightInd w:val="0"/>
        <w:spacing w:after="0" w:line="240" w:lineRule="auto"/>
        <w:jc w:val="both"/>
        <w:rPr>
          <w:rFonts w:ascii="Times New Roman" w:eastAsia="Times New Roman" w:hAnsi="Times New Roman" w:cs="Times New Roman"/>
          <w:b/>
          <w:color w:val="FF0000"/>
          <w:sz w:val="24"/>
          <w:szCs w:val="24"/>
          <w:lang w:val="en-GB"/>
        </w:rPr>
      </w:pPr>
    </w:p>
    <w:p w:rsidR="002E5903" w:rsidRDefault="002E5903" w:rsidP="00737E76">
      <w:pPr>
        <w:autoSpaceDE w:val="0"/>
        <w:autoSpaceDN w:val="0"/>
        <w:adjustRightInd w:val="0"/>
        <w:spacing w:after="0" w:line="240" w:lineRule="auto"/>
        <w:ind w:firstLine="720"/>
        <w:jc w:val="both"/>
        <w:rPr>
          <w:rFonts w:ascii="Times New Roman" w:eastAsia="Times New Roman" w:hAnsi="Times New Roman" w:cs="Times New Roman"/>
          <w:b/>
          <w:color w:val="FF0000"/>
          <w:sz w:val="24"/>
          <w:szCs w:val="24"/>
          <w:lang w:val="en-GB"/>
        </w:rPr>
      </w:pPr>
    </w:p>
    <w:p w:rsidR="002E5903" w:rsidRDefault="002E5903" w:rsidP="00737E76">
      <w:pPr>
        <w:autoSpaceDE w:val="0"/>
        <w:autoSpaceDN w:val="0"/>
        <w:adjustRightInd w:val="0"/>
        <w:spacing w:after="0" w:line="240" w:lineRule="auto"/>
        <w:ind w:firstLine="720"/>
        <w:jc w:val="both"/>
        <w:rPr>
          <w:rFonts w:ascii="Times New Roman" w:eastAsia="Times New Roman" w:hAnsi="Times New Roman" w:cs="Times New Roman"/>
          <w:b/>
          <w:color w:val="FF0000"/>
          <w:sz w:val="24"/>
          <w:szCs w:val="24"/>
          <w:lang w:val="en-GB"/>
        </w:rPr>
      </w:pPr>
    </w:p>
    <w:p w:rsidR="00240933" w:rsidRDefault="00240933" w:rsidP="00737E76">
      <w:pPr>
        <w:autoSpaceDE w:val="0"/>
        <w:autoSpaceDN w:val="0"/>
        <w:adjustRightInd w:val="0"/>
        <w:spacing w:after="0" w:line="240" w:lineRule="auto"/>
        <w:ind w:firstLine="720"/>
        <w:jc w:val="both"/>
        <w:rPr>
          <w:rFonts w:ascii="Times New Roman" w:eastAsia="Times New Roman" w:hAnsi="Times New Roman" w:cs="Times New Roman"/>
          <w:b/>
          <w:color w:val="FF0000"/>
          <w:sz w:val="24"/>
          <w:szCs w:val="24"/>
          <w:lang w:val="en-GB"/>
        </w:rPr>
      </w:pPr>
    </w:p>
    <w:p w:rsidR="006F29BE" w:rsidRPr="000E2891" w:rsidRDefault="006F29BE" w:rsidP="00737E76">
      <w:pPr>
        <w:autoSpaceDE w:val="0"/>
        <w:autoSpaceDN w:val="0"/>
        <w:adjustRightInd w:val="0"/>
        <w:spacing w:after="0" w:line="240" w:lineRule="auto"/>
        <w:ind w:firstLine="720"/>
        <w:jc w:val="both"/>
        <w:rPr>
          <w:rFonts w:ascii="Times New Roman" w:eastAsia="Times New Roman" w:hAnsi="Times New Roman" w:cs="Times New Roman"/>
          <w:b/>
          <w:color w:val="000000" w:themeColor="text1"/>
          <w:sz w:val="24"/>
          <w:szCs w:val="24"/>
          <w:lang w:val="en-GB"/>
        </w:rPr>
      </w:pPr>
      <w:r w:rsidRPr="000E2891">
        <w:rPr>
          <w:rFonts w:ascii="Times New Roman" w:eastAsia="Times New Roman" w:hAnsi="Times New Roman" w:cs="Times New Roman"/>
          <w:b/>
          <w:color w:val="000000" w:themeColor="text1"/>
          <w:sz w:val="24"/>
          <w:szCs w:val="24"/>
          <w:lang w:val="en-GB"/>
        </w:rPr>
        <w:lastRenderedPageBreak/>
        <w:t>ATENTIONARE:</w:t>
      </w:r>
    </w:p>
    <w:p w:rsidR="006F29BE" w:rsidRPr="00923AD5"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Ofertantul care </w:t>
      </w:r>
      <w:proofErr w:type="gramStart"/>
      <w:r w:rsidRPr="007F729F">
        <w:rPr>
          <w:rFonts w:ascii="Times New Roman" w:eastAsia="Times New Roman" w:hAnsi="Times New Roman" w:cs="Times New Roman"/>
          <w:sz w:val="24"/>
          <w:szCs w:val="24"/>
          <w:lang w:val="en-GB"/>
        </w:rPr>
        <w:t>este</w:t>
      </w:r>
      <w:proofErr w:type="gramEnd"/>
      <w:r w:rsidRPr="007F729F">
        <w:rPr>
          <w:rFonts w:ascii="Times New Roman" w:eastAsia="Times New Roman" w:hAnsi="Times New Roman" w:cs="Times New Roman"/>
          <w:sz w:val="24"/>
          <w:szCs w:val="24"/>
          <w:lang w:val="en-GB"/>
        </w:rPr>
        <w:t xml:space="preserve"> declarat castigator in urma primirii Raportului achizitiei isi va defini oferta in catalogul electronic </w:t>
      </w:r>
      <w:r w:rsidRPr="007F729F">
        <w:rPr>
          <w:rFonts w:ascii="Times New Roman" w:eastAsia="Times New Roman" w:hAnsi="Times New Roman" w:cs="Times New Roman"/>
          <w:b/>
          <w:sz w:val="24"/>
          <w:szCs w:val="24"/>
          <w:lang w:val="en-GB"/>
        </w:rPr>
        <w:t>individual</w:t>
      </w:r>
      <w:r w:rsidR="00E5611B">
        <w:rPr>
          <w:rFonts w:ascii="Times New Roman" w:eastAsia="Times New Roman" w:hAnsi="Times New Roman" w:cs="Times New Roman"/>
          <w:b/>
          <w:sz w:val="24"/>
          <w:szCs w:val="24"/>
          <w:lang w:val="en-GB"/>
        </w:rPr>
        <w:t>,</w:t>
      </w:r>
      <w:r w:rsidRPr="007F729F">
        <w:rPr>
          <w:rFonts w:ascii="Times New Roman" w:eastAsia="Times New Roman" w:hAnsi="Times New Roman" w:cs="Times New Roman"/>
          <w:b/>
          <w:sz w:val="24"/>
          <w:szCs w:val="24"/>
          <w:lang w:val="en-GB"/>
        </w:rPr>
        <w:t xml:space="preserve"> pentru fiecare lot in parte</w:t>
      </w:r>
      <w:r w:rsidRPr="007F729F">
        <w:rPr>
          <w:rFonts w:ascii="Times New Roman" w:eastAsia="Times New Roman" w:hAnsi="Times New Roman" w:cs="Times New Roman"/>
          <w:sz w:val="24"/>
          <w:szCs w:val="24"/>
          <w:lang w:val="en-GB"/>
        </w:rPr>
        <w:t xml:space="preserve"> astfel: </w:t>
      </w:r>
      <w:r w:rsidR="001272CA" w:rsidRPr="00923AD5">
        <w:rPr>
          <w:rFonts w:ascii="Times New Roman" w:eastAsia="Times New Roman" w:hAnsi="Times New Roman" w:cs="Times New Roman"/>
          <w:b/>
          <w:sz w:val="24"/>
          <w:szCs w:val="24"/>
          <w:lang w:val="fr-FR"/>
        </w:rPr>
        <w:t>anuntul de publicitate nr</w:t>
      </w:r>
      <w:r w:rsidR="00C13742">
        <w:rPr>
          <w:rFonts w:ascii="Times New Roman" w:eastAsia="Times New Roman" w:hAnsi="Times New Roman" w:cs="Times New Roman"/>
          <w:b/>
          <w:sz w:val="24"/>
          <w:szCs w:val="24"/>
          <w:lang w:val="fr-FR"/>
        </w:rPr>
        <w:t>. :</w:t>
      </w:r>
    </w:p>
    <w:p w:rsidR="006F29BE" w:rsidRPr="00A95220" w:rsidRDefault="006F29BE" w:rsidP="00BE692B">
      <w:pPr>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val="en-GB"/>
        </w:rPr>
      </w:pPr>
      <w:proofErr w:type="gramStart"/>
      <w:r w:rsidRPr="00A95220">
        <w:rPr>
          <w:rFonts w:ascii="Times New Roman" w:eastAsia="Times New Roman" w:hAnsi="Times New Roman" w:cs="Times New Roman"/>
          <w:sz w:val="24"/>
          <w:szCs w:val="24"/>
          <w:lang w:val="en-GB"/>
        </w:rPr>
        <w:t>sub</w:t>
      </w:r>
      <w:proofErr w:type="gramEnd"/>
      <w:r w:rsidRPr="00A95220">
        <w:rPr>
          <w:rFonts w:ascii="Times New Roman" w:eastAsia="Times New Roman" w:hAnsi="Times New Roman" w:cs="Times New Roman"/>
          <w:sz w:val="24"/>
          <w:szCs w:val="24"/>
          <w:lang w:val="en-GB"/>
        </w:rPr>
        <w:t xml:space="preserve"> codul CPV:</w:t>
      </w:r>
      <w:r w:rsidR="000E2891" w:rsidRPr="000E2891">
        <w:rPr>
          <w:rFonts w:ascii="Times New Roman" w:hAnsi="Times New Roman"/>
          <w:bCs/>
          <w:color w:val="000000"/>
          <w:szCs w:val="24"/>
        </w:rPr>
        <w:t xml:space="preserve"> </w:t>
      </w:r>
      <w:r w:rsidR="000E2891" w:rsidRPr="000E2891">
        <w:rPr>
          <w:rFonts w:ascii="Times New Roman" w:hAnsi="Times New Roman"/>
          <w:bCs/>
          <w:color w:val="000000"/>
          <w:sz w:val="24"/>
          <w:szCs w:val="24"/>
        </w:rPr>
        <w:t>33790000-4</w:t>
      </w:r>
      <w:r w:rsidRPr="00A95220">
        <w:rPr>
          <w:rFonts w:ascii="Times New Roman" w:eastAsia="Times New Roman" w:hAnsi="Times New Roman" w:cs="Times New Roman"/>
          <w:sz w:val="24"/>
          <w:szCs w:val="24"/>
          <w:lang w:val="en-GB"/>
        </w:rPr>
        <w:t>, cu denumirea “</w:t>
      </w:r>
      <w:r w:rsidR="00A95220" w:rsidRPr="00A95220">
        <w:rPr>
          <w:rFonts w:ascii="Times New Roman" w:eastAsia="Times New Roman" w:hAnsi="Times New Roman" w:cs="Times New Roman"/>
          <w:sz w:val="24"/>
          <w:szCs w:val="24"/>
          <w:lang w:val="en-GB"/>
        </w:rPr>
        <w:t>Materiale de laborator</w:t>
      </w:r>
      <w:r w:rsidRPr="00A95220">
        <w:rPr>
          <w:rFonts w:ascii="Times New Roman" w:eastAsia="Times New Roman" w:hAnsi="Times New Roman" w:cs="Times New Roman"/>
          <w:sz w:val="24"/>
          <w:szCs w:val="24"/>
          <w:lang w:val="en-GB"/>
        </w:rPr>
        <w:t xml:space="preserve"> INSP Lot nr.... ”, iar la descriere se va trece “conform caiet sarcini publicat pe site INSP ”</w:t>
      </w:r>
    </w:p>
    <w:p w:rsidR="006F29BE" w:rsidRPr="00A95220" w:rsidRDefault="006F29BE" w:rsidP="006F29BE">
      <w:pPr>
        <w:autoSpaceDE w:val="0"/>
        <w:autoSpaceDN w:val="0"/>
        <w:adjustRightInd w:val="0"/>
        <w:spacing w:after="0" w:line="240" w:lineRule="auto"/>
        <w:ind w:left="1080"/>
        <w:jc w:val="both"/>
        <w:rPr>
          <w:rFonts w:ascii="Times New Roman" w:eastAsia="Times New Roman" w:hAnsi="Times New Roman" w:cs="Times New Roman"/>
          <w:sz w:val="24"/>
          <w:szCs w:val="24"/>
          <w:lang w:val="en-GB"/>
        </w:rPr>
      </w:pPr>
    </w:p>
    <w:p w:rsidR="003609AC" w:rsidRPr="007F729F" w:rsidRDefault="003609AC" w:rsidP="006F29BE">
      <w:pPr>
        <w:autoSpaceDE w:val="0"/>
        <w:autoSpaceDN w:val="0"/>
        <w:adjustRightInd w:val="0"/>
        <w:spacing w:after="0" w:line="240" w:lineRule="auto"/>
        <w:ind w:left="1080"/>
        <w:jc w:val="both"/>
        <w:rPr>
          <w:rFonts w:ascii="Times New Roman" w:eastAsia="Times New Roman" w:hAnsi="Times New Roman" w:cs="Times New Roman"/>
          <w:sz w:val="24"/>
          <w:szCs w:val="24"/>
          <w:lang w:val="en-GB"/>
        </w:rPr>
      </w:pPr>
    </w:p>
    <w:p w:rsidR="006F29BE" w:rsidRPr="007F729F" w:rsidRDefault="000E2891"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rsidR="006F29BE" w:rsidRPr="007F729F" w:rsidRDefault="006F29BE" w:rsidP="006F29BE">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val="en-GB"/>
        </w:rPr>
      </w:pPr>
      <w:r w:rsidRPr="007F729F">
        <w:rPr>
          <w:rFonts w:ascii="Times New Roman" w:eastAsia="Times New Roman" w:hAnsi="Times New Roman" w:cs="Times New Roman"/>
          <w:color w:val="000000"/>
          <w:sz w:val="24"/>
          <w:szCs w:val="24"/>
          <w:lang w:val="en-GB"/>
        </w:rPr>
        <w:t xml:space="preserve">Cu speranţa că invitaţia noastră v-a trezit interesul şi veţi depune ofertă, </w:t>
      </w:r>
      <w:proofErr w:type="gramStart"/>
      <w:r w:rsidRPr="007F729F">
        <w:rPr>
          <w:rFonts w:ascii="Times New Roman" w:eastAsia="Times New Roman" w:hAnsi="Times New Roman" w:cs="Times New Roman"/>
          <w:color w:val="000000"/>
          <w:sz w:val="24"/>
          <w:szCs w:val="24"/>
          <w:lang w:val="en-GB"/>
        </w:rPr>
        <w:t>vă</w:t>
      </w:r>
      <w:proofErr w:type="gramEnd"/>
      <w:r w:rsidRPr="007F729F">
        <w:rPr>
          <w:rFonts w:ascii="Times New Roman" w:eastAsia="Times New Roman" w:hAnsi="Times New Roman" w:cs="Times New Roman"/>
          <w:color w:val="000000"/>
          <w:sz w:val="24"/>
          <w:szCs w:val="24"/>
          <w:lang w:val="en-GB"/>
        </w:rPr>
        <w:t xml:space="preserve"> mulţumim anticipat.</w:t>
      </w: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6F29BE"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Pr="007F729F"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proofErr w:type="gramStart"/>
      <w:r w:rsidRPr="007F729F">
        <w:rPr>
          <w:rFonts w:ascii="Times New Roman" w:eastAsia="Times New Roman" w:hAnsi="Times New Roman" w:cs="Times New Roman"/>
          <w:sz w:val="24"/>
          <w:szCs w:val="24"/>
          <w:lang w:val="en-GB"/>
        </w:rPr>
        <w:t>p</w:t>
      </w:r>
      <w:proofErr w:type="gramEnd"/>
      <w:r w:rsidRPr="007F729F">
        <w:rPr>
          <w:rFonts w:ascii="Times New Roman" w:eastAsia="Times New Roman" w:hAnsi="Times New Roman" w:cs="Times New Roman"/>
          <w:sz w:val="24"/>
          <w:szCs w:val="24"/>
          <w:lang w:val="en-GB"/>
        </w:rPr>
        <w:t xml:space="preserve">. DIRECTOR GENERAL                  </w:t>
      </w:r>
      <w:r w:rsidR="003609AC">
        <w:rPr>
          <w:rFonts w:ascii="Times New Roman" w:eastAsia="Times New Roman" w:hAnsi="Times New Roman" w:cs="Times New Roman"/>
          <w:sz w:val="24"/>
          <w:szCs w:val="24"/>
          <w:lang w:val="en-GB"/>
        </w:rPr>
        <w:t xml:space="preserve">                           Sef b</w:t>
      </w:r>
      <w:r w:rsidRPr="007F729F">
        <w:rPr>
          <w:rFonts w:ascii="Times New Roman" w:eastAsia="Times New Roman" w:hAnsi="Times New Roman" w:cs="Times New Roman"/>
          <w:sz w:val="24"/>
          <w:szCs w:val="24"/>
          <w:lang w:val="en-GB"/>
        </w:rPr>
        <w:t xml:space="preserve">irou achizitii publice            </w:t>
      </w: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Dr. ANDRA NEAMTU                                                             Vintila Daniela                            </w:t>
      </w: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Default="006F29BE" w:rsidP="00F66DDC">
      <w:pPr>
        <w:spacing w:after="0" w:line="240" w:lineRule="auto"/>
        <w:jc w:val="center"/>
        <w:rPr>
          <w:rFonts w:ascii="Times New Roman" w:eastAsia="Times New Roman" w:hAnsi="Times New Roman" w:cs="Times New Roman"/>
          <w:b/>
          <w:sz w:val="24"/>
          <w:szCs w:val="24"/>
          <w:lang w:val="en-GB"/>
        </w:rPr>
      </w:pPr>
    </w:p>
    <w:p w:rsidR="000E2891" w:rsidRDefault="000E2891" w:rsidP="00F66DDC">
      <w:pPr>
        <w:spacing w:after="0" w:line="240" w:lineRule="auto"/>
        <w:jc w:val="center"/>
        <w:rPr>
          <w:rFonts w:ascii="Times New Roman" w:eastAsia="Times New Roman" w:hAnsi="Times New Roman" w:cs="Times New Roman"/>
          <w:b/>
          <w:sz w:val="24"/>
          <w:szCs w:val="24"/>
          <w:lang w:val="en-GB"/>
        </w:rPr>
      </w:pP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 xml:space="preserve">    .....................................</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E97047">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2014</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E97047">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2015</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E97047">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2016</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declaraţie,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Default="00E97047" w:rsidP="00E97047">
      <w:pPr>
        <w:spacing w:after="0" w:line="240" w:lineRule="auto"/>
        <w:jc w:val="both"/>
        <w:rPr>
          <w:rFonts w:ascii="Arial" w:eastAsia="Times New Roman" w:hAnsi="Arial" w:cs="Arial"/>
          <w:sz w:val="24"/>
          <w:szCs w:val="24"/>
          <w:lang w:val="en-GB"/>
        </w:rPr>
      </w:pPr>
    </w:p>
    <w:p w:rsidR="00937FA4" w:rsidRPr="00E97047" w:rsidRDefault="00937FA4"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lastRenderedPageBreak/>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8F2876" w:rsidRDefault="00E97047" w:rsidP="00E97047">
      <w:pPr>
        <w:spacing w:after="0" w:line="240" w:lineRule="auto"/>
        <w:jc w:val="both"/>
        <w:rPr>
          <w:rFonts w:ascii="Arial" w:eastAsia="Times New Roman" w:hAnsi="Arial" w:cs="Arial"/>
          <w:color w:val="FF0000"/>
          <w:lang w:val="en-GB"/>
        </w:rPr>
      </w:pPr>
    </w:p>
    <w:p w:rsidR="00E97047" w:rsidRPr="008F2876" w:rsidRDefault="00E97047" w:rsidP="00E97047">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BA3101" w:rsidRPr="00BA3101" w:rsidTr="00101148">
        <w:tc>
          <w:tcPr>
            <w:tcW w:w="4752" w:type="dxa"/>
            <w:shd w:val="clear" w:color="auto" w:fill="auto"/>
          </w:tcPr>
          <w:p w:rsidR="00E97047" w:rsidRPr="00BA3101" w:rsidRDefault="00E97047" w:rsidP="00E97047">
            <w:pPr>
              <w:spacing w:after="0" w:line="240" w:lineRule="auto"/>
              <w:jc w:val="both"/>
              <w:rPr>
                <w:rFonts w:ascii="Arial" w:eastAsia="Times New Roman" w:hAnsi="Arial" w:cs="Arial"/>
                <w:color w:val="000000" w:themeColor="text1"/>
                <w:sz w:val="24"/>
                <w:szCs w:val="24"/>
                <w:lang w:val="en-GB"/>
              </w:rPr>
            </w:pPr>
            <w:r w:rsidRPr="00BA3101">
              <w:rPr>
                <w:rFonts w:ascii="Arial" w:eastAsia="Times New Roman" w:hAnsi="Arial" w:cs="Arial"/>
                <w:color w:val="000000" w:themeColor="text1"/>
                <w:sz w:val="24"/>
                <w:szCs w:val="24"/>
                <w:lang w:val="en-GB"/>
              </w:rPr>
              <w:t>Nume Prenume</w:t>
            </w:r>
          </w:p>
        </w:tc>
        <w:tc>
          <w:tcPr>
            <w:tcW w:w="4824" w:type="dxa"/>
            <w:shd w:val="clear" w:color="auto" w:fill="auto"/>
          </w:tcPr>
          <w:p w:rsidR="00E97047" w:rsidRPr="00BA3101" w:rsidRDefault="00E97047" w:rsidP="00E97047">
            <w:pPr>
              <w:spacing w:after="0" w:line="240" w:lineRule="auto"/>
              <w:jc w:val="both"/>
              <w:rPr>
                <w:rFonts w:ascii="Arial" w:eastAsia="Times New Roman" w:hAnsi="Arial" w:cs="Arial"/>
                <w:color w:val="000000" w:themeColor="text1"/>
                <w:sz w:val="24"/>
                <w:szCs w:val="24"/>
                <w:lang w:val="en-GB"/>
              </w:rPr>
            </w:pPr>
            <w:r w:rsidRPr="00BA3101">
              <w:rPr>
                <w:rFonts w:ascii="Arial" w:eastAsia="Times New Roman" w:hAnsi="Arial" w:cs="Arial"/>
                <w:color w:val="000000" w:themeColor="text1"/>
                <w:sz w:val="24"/>
                <w:szCs w:val="24"/>
                <w:lang w:val="en-GB"/>
              </w:rPr>
              <w:t>Functie</w:t>
            </w:r>
          </w:p>
        </w:tc>
      </w:tr>
      <w:tr w:rsidR="00BA3101" w:rsidRPr="00BA3101" w:rsidTr="00101148">
        <w:trPr>
          <w:trHeight w:val="332"/>
        </w:trPr>
        <w:tc>
          <w:tcPr>
            <w:tcW w:w="4752" w:type="dxa"/>
            <w:shd w:val="clear" w:color="auto" w:fill="auto"/>
          </w:tcPr>
          <w:p w:rsidR="00E97047" w:rsidRPr="00BA3101" w:rsidRDefault="003F4BA9" w:rsidP="00E97047">
            <w:pPr>
              <w:spacing w:after="0" w:line="240" w:lineRule="auto"/>
              <w:jc w:val="both"/>
              <w:rPr>
                <w:rFonts w:ascii="Arial" w:eastAsia="Times New Roman" w:hAnsi="Arial" w:cs="Arial"/>
                <w:color w:val="000000" w:themeColor="text1"/>
                <w:sz w:val="24"/>
                <w:szCs w:val="24"/>
                <w:lang w:val="en-GB"/>
              </w:rPr>
            </w:pPr>
            <w:r w:rsidRPr="00BA3101">
              <w:rPr>
                <w:rFonts w:ascii="Arial" w:eastAsia="Times New Roman" w:hAnsi="Arial" w:cs="Arial"/>
                <w:color w:val="000000" w:themeColor="text1"/>
                <w:sz w:val="24"/>
                <w:szCs w:val="24"/>
                <w:lang w:val="en-GB"/>
              </w:rPr>
              <w:t>Andra Neamtu</w:t>
            </w:r>
          </w:p>
        </w:tc>
        <w:tc>
          <w:tcPr>
            <w:tcW w:w="4824" w:type="dxa"/>
            <w:shd w:val="clear" w:color="auto" w:fill="auto"/>
          </w:tcPr>
          <w:p w:rsidR="00E97047" w:rsidRPr="00BA3101" w:rsidRDefault="00E97047" w:rsidP="00E97047">
            <w:pPr>
              <w:spacing w:after="0" w:line="240" w:lineRule="auto"/>
              <w:jc w:val="both"/>
              <w:rPr>
                <w:rFonts w:ascii="Arial" w:eastAsia="Times New Roman" w:hAnsi="Arial" w:cs="Arial"/>
                <w:color w:val="000000" w:themeColor="text1"/>
                <w:sz w:val="24"/>
                <w:szCs w:val="24"/>
                <w:lang w:val="en-GB"/>
              </w:rPr>
            </w:pPr>
            <w:r w:rsidRPr="00BA3101">
              <w:rPr>
                <w:rFonts w:ascii="Arial" w:eastAsia="Times New Roman" w:hAnsi="Arial" w:cs="Arial"/>
                <w:color w:val="000000" w:themeColor="text1"/>
                <w:sz w:val="24"/>
                <w:szCs w:val="24"/>
                <w:lang w:val="en-GB"/>
              </w:rPr>
              <w:t>Director general</w:t>
            </w:r>
          </w:p>
        </w:tc>
      </w:tr>
      <w:tr w:rsidR="00BA3101" w:rsidRPr="00BA3101" w:rsidTr="00101148">
        <w:tc>
          <w:tcPr>
            <w:tcW w:w="4752" w:type="dxa"/>
            <w:shd w:val="clear" w:color="auto" w:fill="auto"/>
          </w:tcPr>
          <w:p w:rsidR="00E97047" w:rsidRPr="00BA3101" w:rsidRDefault="00BA3101" w:rsidP="00E97047">
            <w:pPr>
              <w:spacing w:after="0" w:line="240" w:lineRule="auto"/>
              <w:jc w:val="both"/>
              <w:rPr>
                <w:rFonts w:ascii="Arial" w:eastAsia="Times New Roman" w:hAnsi="Arial" w:cs="Arial"/>
                <w:color w:val="000000" w:themeColor="text1"/>
                <w:sz w:val="24"/>
                <w:szCs w:val="24"/>
                <w:lang w:val="en-GB"/>
              </w:rPr>
            </w:pPr>
            <w:r w:rsidRPr="00BA3101">
              <w:rPr>
                <w:rFonts w:ascii="Arial" w:eastAsia="Times New Roman" w:hAnsi="Arial" w:cs="Arial"/>
                <w:color w:val="000000" w:themeColor="text1"/>
                <w:sz w:val="24"/>
                <w:szCs w:val="24"/>
                <w:lang w:val="en-GB"/>
              </w:rPr>
              <w:t>Harabagiu Steluta</w:t>
            </w:r>
          </w:p>
        </w:tc>
        <w:tc>
          <w:tcPr>
            <w:tcW w:w="4824" w:type="dxa"/>
            <w:shd w:val="clear" w:color="auto" w:fill="auto"/>
          </w:tcPr>
          <w:p w:rsidR="00E97047" w:rsidRPr="00BA3101" w:rsidRDefault="00E97047" w:rsidP="00E97047">
            <w:pPr>
              <w:spacing w:after="0" w:line="240" w:lineRule="auto"/>
              <w:jc w:val="both"/>
              <w:rPr>
                <w:rFonts w:ascii="Arial" w:eastAsia="Times New Roman" w:hAnsi="Arial" w:cs="Arial"/>
                <w:color w:val="000000" w:themeColor="text1"/>
                <w:sz w:val="24"/>
                <w:szCs w:val="24"/>
                <w:lang w:val="it-IT"/>
              </w:rPr>
            </w:pPr>
            <w:r w:rsidRPr="00BA3101">
              <w:rPr>
                <w:rFonts w:ascii="Arial" w:eastAsia="Times New Roman" w:hAnsi="Arial" w:cs="Arial"/>
                <w:color w:val="000000" w:themeColor="text1"/>
                <w:sz w:val="24"/>
                <w:szCs w:val="24"/>
                <w:lang w:val="it-IT"/>
              </w:rPr>
              <w:t>Director gen adj. Economic</w:t>
            </w:r>
          </w:p>
        </w:tc>
      </w:tr>
      <w:tr w:rsidR="00BA3101" w:rsidRPr="00BA3101" w:rsidTr="00101148">
        <w:tc>
          <w:tcPr>
            <w:tcW w:w="4752" w:type="dxa"/>
            <w:shd w:val="clear" w:color="auto" w:fill="auto"/>
          </w:tcPr>
          <w:p w:rsidR="00101148" w:rsidRPr="00BA3101" w:rsidRDefault="00101148" w:rsidP="00954BA5">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Vintila Daniela</w:t>
            </w:r>
          </w:p>
        </w:tc>
        <w:tc>
          <w:tcPr>
            <w:tcW w:w="4824" w:type="dxa"/>
            <w:shd w:val="clear" w:color="auto" w:fill="auto"/>
          </w:tcPr>
          <w:p w:rsidR="00101148" w:rsidRPr="00BA3101" w:rsidRDefault="00101148" w:rsidP="00954BA5">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Presedinte comisie evaluare</w:t>
            </w:r>
          </w:p>
        </w:tc>
      </w:tr>
      <w:tr w:rsidR="00BA3101" w:rsidRPr="00BA3101" w:rsidTr="00101148">
        <w:tc>
          <w:tcPr>
            <w:tcW w:w="4752" w:type="dxa"/>
            <w:shd w:val="clear" w:color="auto" w:fill="auto"/>
          </w:tcPr>
          <w:p w:rsidR="00101148" w:rsidRPr="00BA3101" w:rsidRDefault="00101148" w:rsidP="00954BA5">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Sovaroiu Ilona</w:t>
            </w:r>
          </w:p>
        </w:tc>
        <w:tc>
          <w:tcPr>
            <w:tcW w:w="4824" w:type="dxa"/>
            <w:shd w:val="clear" w:color="auto" w:fill="auto"/>
          </w:tcPr>
          <w:p w:rsidR="00101148" w:rsidRPr="00BA3101" w:rsidRDefault="00101148" w:rsidP="00954BA5">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Membru comisie evaluare</w:t>
            </w:r>
          </w:p>
        </w:tc>
      </w:tr>
      <w:tr w:rsidR="00BA3101" w:rsidRPr="00BA3101" w:rsidTr="00101148">
        <w:tc>
          <w:tcPr>
            <w:tcW w:w="4752" w:type="dxa"/>
            <w:shd w:val="clear" w:color="auto" w:fill="auto"/>
          </w:tcPr>
          <w:p w:rsidR="00101148" w:rsidRPr="00BA3101" w:rsidRDefault="00101148" w:rsidP="00E97047">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Lazarescu Ciprian</w:t>
            </w:r>
          </w:p>
        </w:tc>
        <w:tc>
          <w:tcPr>
            <w:tcW w:w="4824" w:type="dxa"/>
            <w:shd w:val="clear" w:color="auto" w:fill="auto"/>
          </w:tcPr>
          <w:p w:rsidR="00101148" w:rsidRPr="00BA3101" w:rsidRDefault="00101148" w:rsidP="00E97047">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Membru comisie evaluare</w:t>
            </w:r>
          </w:p>
        </w:tc>
      </w:tr>
      <w:tr w:rsidR="00BA3101" w:rsidRPr="00BA3101" w:rsidTr="00101148">
        <w:trPr>
          <w:trHeight w:val="242"/>
        </w:trPr>
        <w:tc>
          <w:tcPr>
            <w:tcW w:w="4752" w:type="dxa"/>
            <w:shd w:val="clear" w:color="auto" w:fill="auto"/>
          </w:tcPr>
          <w:p w:rsidR="00681E01" w:rsidRPr="00BA3101" w:rsidRDefault="00681E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Podaru Luciana</w:t>
            </w:r>
          </w:p>
        </w:tc>
        <w:tc>
          <w:tcPr>
            <w:tcW w:w="4824" w:type="dxa"/>
            <w:shd w:val="clear" w:color="auto" w:fill="auto"/>
          </w:tcPr>
          <w:p w:rsidR="00681E01" w:rsidRPr="00BA3101" w:rsidRDefault="00681E01" w:rsidP="008F2876">
            <w:pPr>
              <w:spacing w:after="0" w:line="240" w:lineRule="auto"/>
              <w:jc w:val="both"/>
              <w:rPr>
                <w:rFonts w:ascii="Arial" w:eastAsia="Times New Roman" w:hAnsi="Arial" w:cs="Arial"/>
                <w:color w:val="000000" w:themeColor="text1"/>
                <w:sz w:val="24"/>
                <w:szCs w:val="24"/>
                <w:lang w:val="en-GB"/>
              </w:rPr>
            </w:pPr>
            <w:r w:rsidRPr="00BA3101">
              <w:rPr>
                <w:rFonts w:ascii="Arial" w:eastAsia="Times New Roman" w:hAnsi="Arial" w:cs="Arial"/>
                <w:bCs/>
                <w:iCs/>
                <w:color w:val="000000" w:themeColor="text1"/>
                <w:sz w:val="24"/>
                <w:szCs w:val="24"/>
              </w:rPr>
              <w:t>Membru comisie evaluare</w:t>
            </w:r>
          </w:p>
        </w:tc>
      </w:tr>
      <w:tr w:rsidR="00BA3101" w:rsidRPr="00BA3101" w:rsidTr="00101148">
        <w:trPr>
          <w:trHeight w:val="242"/>
        </w:trPr>
        <w:tc>
          <w:tcPr>
            <w:tcW w:w="4752" w:type="dxa"/>
            <w:shd w:val="clear" w:color="auto" w:fill="auto"/>
          </w:tcPr>
          <w:p w:rsidR="00BA3101" w:rsidRPr="00BA3101" w:rsidRDefault="00BA31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 xml:space="preserve">Zidaru Raluca </w:t>
            </w:r>
          </w:p>
        </w:tc>
        <w:tc>
          <w:tcPr>
            <w:tcW w:w="4824" w:type="dxa"/>
            <w:shd w:val="clear" w:color="auto" w:fill="auto"/>
          </w:tcPr>
          <w:p w:rsidR="00BA3101" w:rsidRPr="00BA3101" w:rsidRDefault="00BA31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Membru comisie evaluare</w:t>
            </w:r>
          </w:p>
        </w:tc>
      </w:tr>
      <w:tr w:rsidR="00BA3101" w:rsidRPr="00BA3101" w:rsidTr="00101148">
        <w:trPr>
          <w:trHeight w:val="242"/>
        </w:trPr>
        <w:tc>
          <w:tcPr>
            <w:tcW w:w="4752" w:type="dxa"/>
            <w:shd w:val="clear" w:color="auto" w:fill="auto"/>
          </w:tcPr>
          <w:p w:rsidR="00BA3101" w:rsidRPr="00BA3101" w:rsidRDefault="00BA31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 xml:space="preserve">Giulescu Daniel </w:t>
            </w:r>
          </w:p>
        </w:tc>
        <w:tc>
          <w:tcPr>
            <w:tcW w:w="4824" w:type="dxa"/>
            <w:shd w:val="clear" w:color="auto" w:fill="auto"/>
          </w:tcPr>
          <w:p w:rsidR="00BA3101" w:rsidRPr="00BA3101" w:rsidRDefault="00BA31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 xml:space="preserve">Membru de rezerva comisie evaluare </w:t>
            </w:r>
          </w:p>
        </w:tc>
      </w:tr>
      <w:tr w:rsidR="00BA3101" w:rsidRPr="00BA3101" w:rsidTr="00101148">
        <w:trPr>
          <w:trHeight w:val="242"/>
        </w:trPr>
        <w:tc>
          <w:tcPr>
            <w:tcW w:w="4752" w:type="dxa"/>
            <w:shd w:val="clear" w:color="auto" w:fill="auto"/>
          </w:tcPr>
          <w:p w:rsidR="00BA3101" w:rsidRPr="00BA3101" w:rsidRDefault="00BA31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Mates Remus</w:t>
            </w:r>
          </w:p>
        </w:tc>
        <w:tc>
          <w:tcPr>
            <w:tcW w:w="4824" w:type="dxa"/>
            <w:shd w:val="clear" w:color="auto" w:fill="auto"/>
          </w:tcPr>
          <w:p w:rsidR="00BA3101" w:rsidRPr="00BA3101" w:rsidRDefault="00BA31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Membru de rezerva comisie evaluare</w:t>
            </w:r>
          </w:p>
        </w:tc>
      </w:tr>
      <w:tr w:rsidR="00BA3101" w:rsidRPr="00BA3101" w:rsidTr="00101148">
        <w:trPr>
          <w:trHeight w:val="242"/>
        </w:trPr>
        <w:tc>
          <w:tcPr>
            <w:tcW w:w="4752" w:type="dxa"/>
            <w:shd w:val="clear" w:color="auto" w:fill="auto"/>
          </w:tcPr>
          <w:p w:rsidR="00BA3101" w:rsidRPr="00BA3101" w:rsidRDefault="00BA31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 xml:space="preserve">Valeanu Maria </w:t>
            </w:r>
          </w:p>
        </w:tc>
        <w:tc>
          <w:tcPr>
            <w:tcW w:w="4824" w:type="dxa"/>
            <w:shd w:val="clear" w:color="auto" w:fill="auto"/>
          </w:tcPr>
          <w:p w:rsidR="00BA3101" w:rsidRPr="00BA3101" w:rsidRDefault="00BA31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Membru de rezerva comisie evaluare</w:t>
            </w:r>
          </w:p>
        </w:tc>
      </w:tr>
      <w:tr w:rsidR="00BA3101" w:rsidRPr="00BA3101" w:rsidTr="00101148">
        <w:trPr>
          <w:trHeight w:val="242"/>
        </w:trPr>
        <w:tc>
          <w:tcPr>
            <w:tcW w:w="4752" w:type="dxa"/>
            <w:shd w:val="clear" w:color="auto" w:fill="auto"/>
          </w:tcPr>
          <w:p w:rsidR="00BA3101" w:rsidRPr="00BA3101" w:rsidRDefault="00BA31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Georgescu Bogdan</w:t>
            </w:r>
          </w:p>
        </w:tc>
        <w:tc>
          <w:tcPr>
            <w:tcW w:w="4824" w:type="dxa"/>
            <w:shd w:val="clear" w:color="auto" w:fill="auto"/>
          </w:tcPr>
          <w:p w:rsidR="00BA3101" w:rsidRPr="00BA3101" w:rsidRDefault="00BA31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Membru de rezerva comisie evaluare</w:t>
            </w:r>
          </w:p>
        </w:tc>
      </w:tr>
      <w:tr w:rsidR="00BA3101" w:rsidRPr="00BA3101" w:rsidTr="00101148">
        <w:trPr>
          <w:trHeight w:val="242"/>
        </w:trPr>
        <w:tc>
          <w:tcPr>
            <w:tcW w:w="4752" w:type="dxa"/>
            <w:shd w:val="clear" w:color="auto" w:fill="auto"/>
          </w:tcPr>
          <w:p w:rsidR="00BA3101" w:rsidRPr="00BA3101" w:rsidRDefault="00BA31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Raduca Tatiana</w:t>
            </w:r>
          </w:p>
        </w:tc>
        <w:tc>
          <w:tcPr>
            <w:tcW w:w="4824" w:type="dxa"/>
            <w:shd w:val="clear" w:color="auto" w:fill="auto"/>
          </w:tcPr>
          <w:p w:rsidR="00BA3101" w:rsidRPr="00BA3101" w:rsidRDefault="00BA3101" w:rsidP="008F2876">
            <w:pPr>
              <w:spacing w:after="0" w:line="240" w:lineRule="auto"/>
              <w:jc w:val="both"/>
              <w:rPr>
                <w:rFonts w:ascii="Arial" w:eastAsia="Times New Roman" w:hAnsi="Arial" w:cs="Arial"/>
                <w:bCs/>
                <w:iCs/>
                <w:color w:val="000000" w:themeColor="text1"/>
                <w:sz w:val="24"/>
                <w:szCs w:val="24"/>
              </w:rPr>
            </w:pPr>
            <w:r w:rsidRPr="00BA3101">
              <w:rPr>
                <w:rFonts w:ascii="Arial" w:eastAsia="Times New Roman" w:hAnsi="Arial" w:cs="Arial"/>
                <w:bCs/>
                <w:iCs/>
                <w:color w:val="000000" w:themeColor="text1"/>
                <w:sz w:val="24"/>
                <w:szCs w:val="24"/>
              </w:rPr>
              <w:t>Membru de rezerva comisie evaluare</w:t>
            </w:r>
          </w:p>
        </w:tc>
      </w:tr>
    </w:tbl>
    <w:p w:rsidR="00E97047" w:rsidRPr="006568F3"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0E2891" w:rsidRDefault="000E2891" w:rsidP="00E97047">
      <w:pPr>
        <w:spacing w:after="0" w:line="240" w:lineRule="auto"/>
        <w:jc w:val="both"/>
        <w:rPr>
          <w:rFonts w:ascii="Times New Roman" w:eastAsia="Times New Roman" w:hAnsi="Times New Roman" w:cs="Times New Roman"/>
          <w:i/>
          <w:sz w:val="18"/>
          <w:szCs w:val="18"/>
          <w:lang w:val="en-GB"/>
        </w:rPr>
      </w:pPr>
    </w:p>
    <w:p w:rsidR="000E2891" w:rsidRDefault="000E2891" w:rsidP="00E97047">
      <w:pPr>
        <w:spacing w:after="0" w:line="240" w:lineRule="auto"/>
        <w:jc w:val="both"/>
        <w:rPr>
          <w:rFonts w:ascii="Times New Roman" w:eastAsia="Times New Roman" w:hAnsi="Times New Roman" w:cs="Times New Roman"/>
          <w:i/>
          <w:sz w:val="18"/>
          <w:szCs w:val="18"/>
          <w:lang w:val="en-GB"/>
        </w:rPr>
      </w:pPr>
    </w:p>
    <w:p w:rsidR="000E2891" w:rsidRDefault="000E2891" w:rsidP="00E97047">
      <w:pPr>
        <w:spacing w:after="0" w:line="240" w:lineRule="auto"/>
        <w:jc w:val="both"/>
        <w:rPr>
          <w:rFonts w:ascii="Times New Roman" w:eastAsia="Times New Roman" w:hAnsi="Times New Roman" w:cs="Times New Roman"/>
          <w:i/>
          <w:sz w:val="18"/>
          <w:szCs w:val="18"/>
          <w:lang w:val="en-GB"/>
        </w:rPr>
      </w:pPr>
    </w:p>
    <w:p w:rsidR="000E2891" w:rsidRDefault="000E2891" w:rsidP="00E97047">
      <w:pPr>
        <w:spacing w:after="0" w:line="240" w:lineRule="auto"/>
        <w:jc w:val="both"/>
        <w:rPr>
          <w:rFonts w:ascii="Times New Roman" w:eastAsia="Times New Roman" w:hAnsi="Times New Roman" w:cs="Times New Roman"/>
          <w:i/>
          <w:sz w:val="18"/>
          <w:szCs w:val="18"/>
          <w:lang w:val="en-GB"/>
        </w:rPr>
      </w:pPr>
    </w:p>
    <w:p w:rsidR="000E2891" w:rsidRDefault="000E2891" w:rsidP="00E97047">
      <w:pPr>
        <w:spacing w:after="0" w:line="240" w:lineRule="auto"/>
        <w:jc w:val="both"/>
        <w:rPr>
          <w:rFonts w:ascii="Times New Roman" w:eastAsia="Times New Roman" w:hAnsi="Times New Roman" w:cs="Times New Roman"/>
          <w:i/>
          <w:sz w:val="18"/>
          <w:szCs w:val="18"/>
          <w:lang w:val="en-GB"/>
        </w:rPr>
      </w:pPr>
    </w:p>
    <w:p w:rsidR="000E2891" w:rsidRDefault="000E2891" w:rsidP="00E97047">
      <w:pPr>
        <w:spacing w:after="0" w:line="240" w:lineRule="auto"/>
        <w:jc w:val="both"/>
        <w:rPr>
          <w:rFonts w:ascii="Times New Roman" w:eastAsia="Times New Roman" w:hAnsi="Times New Roman" w:cs="Times New Roman"/>
          <w:i/>
          <w:sz w:val="18"/>
          <w:szCs w:val="18"/>
          <w:lang w:val="en-GB"/>
        </w:rPr>
      </w:pPr>
    </w:p>
    <w:p w:rsidR="000E2891" w:rsidRDefault="000E2891" w:rsidP="00E97047">
      <w:pPr>
        <w:spacing w:after="0" w:line="240" w:lineRule="auto"/>
        <w:jc w:val="both"/>
        <w:rPr>
          <w:rFonts w:ascii="Times New Roman" w:eastAsia="Times New Roman" w:hAnsi="Times New Roman" w:cs="Times New Roman"/>
          <w:i/>
          <w:sz w:val="18"/>
          <w:szCs w:val="18"/>
          <w:lang w:val="en-GB"/>
        </w:rPr>
      </w:pPr>
    </w:p>
    <w:p w:rsidR="000E2891" w:rsidRDefault="000E2891" w:rsidP="00E97047">
      <w:pPr>
        <w:spacing w:after="0" w:line="240" w:lineRule="auto"/>
        <w:jc w:val="both"/>
        <w:rPr>
          <w:rFonts w:ascii="Times New Roman" w:eastAsia="Times New Roman" w:hAnsi="Times New Roman" w:cs="Times New Roman"/>
          <w:i/>
          <w:sz w:val="18"/>
          <w:szCs w:val="18"/>
          <w:lang w:val="en-GB"/>
        </w:rPr>
      </w:pPr>
    </w:p>
    <w:p w:rsidR="000E2891" w:rsidRDefault="000E2891" w:rsidP="00E97047">
      <w:pPr>
        <w:spacing w:after="0" w:line="240" w:lineRule="auto"/>
        <w:jc w:val="both"/>
        <w:rPr>
          <w:rFonts w:ascii="Times New Roman" w:eastAsia="Times New Roman" w:hAnsi="Times New Roman" w:cs="Times New Roman"/>
          <w:i/>
          <w:sz w:val="18"/>
          <w:szCs w:val="18"/>
          <w:lang w:val="en-GB"/>
        </w:rPr>
      </w:pPr>
    </w:p>
    <w:p w:rsidR="000E2891" w:rsidRDefault="000E2891" w:rsidP="00E97047">
      <w:pPr>
        <w:spacing w:after="0" w:line="240" w:lineRule="auto"/>
        <w:jc w:val="both"/>
        <w:rPr>
          <w:rFonts w:ascii="Times New Roman" w:eastAsia="Times New Roman" w:hAnsi="Times New Roman" w:cs="Times New Roman"/>
          <w:i/>
          <w:sz w:val="18"/>
          <w:szCs w:val="18"/>
          <w:lang w:val="en-GB"/>
        </w:rPr>
      </w:pPr>
    </w:p>
    <w:p w:rsidR="000E2891" w:rsidRDefault="000E2891" w:rsidP="00E97047">
      <w:pPr>
        <w:spacing w:after="0" w:line="240" w:lineRule="auto"/>
        <w:jc w:val="both"/>
        <w:rPr>
          <w:rFonts w:ascii="Times New Roman" w:eastAsia="Times New Roman" w:hAnsi="Times New Roman" w:cs="Times New Roman"/>
          <w:i/>
          <w:sz w:val="18"/>
          <w:szCs w:val="18"/>
          <w:lang w:val="en-GB"/>
        </w:rPr>
      </w:pPr>
    </w:p>
    <w:p w:rsidR="000E2891" w:rsidRDefault="000E2891" w:rsidP="00E97047">
      <w:pPr>
        <w:spacing w:after="0" w:line="240" w:lineRule="auto"/>
        <w:jc w:val="both"/>
        <w:rPr>
          <w:rFonts w:ascii="Times New Roman" w:eastAsia="Times New Roman" w:hAnsi="Times New Roman" w:cs="Times New Roman"/>
          <w:i/>
          <w:sz w:val="18"/>
          <w:szCs w:val="18"/>
          <w:lang w:val="en-GB"/>
        </w:rPr>
      </w:pPr>
    </w:p>
    <w:p w:rsidR="000E2891" w:rsidRPr="00E97047" w:rsidRDefault="000E2891"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DECLARATIE privind neincadrarea in art.</w:t>
      </w:r>
      <w:proofErr w:type="gramEnd"/>
      <w:r w:rsidRPr="00E97047">
        <w:rPr>
          <w:rFonts w:ascii="Cambria" w:eastAsia="Times New Roman" w:hAnsi="Cambria" w:cs="Times New Roman"/>
          <w:b/>
          <w:bCs/>
          <w:i/>
          <w:kern w:val="32"/>
          <w:sz w:val="18"/>
          <w:szCs w:val="18"/>
          <w:lang w:val="en-GB" w:eastAsia="x-none"/>
        </w:rPr>
        <w:t xml:space="preserve">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E97047">
        <w:rPr>
          <w:rFonts w:ascii="Times New Roman" w:eastAsia="Times New Roman" w:hAnsi="Times New Roman" w:cs="Times New Roman"/>
          <w:i/>
          <w:sz w:val="18"/>
          <w:szCs w:val="18"/>
          <w:lang w:val="en-GB"/>
        </w:rPr>
        <w:t>Subsemnatul, .................................</w:t>
      </w:r>
      <w:proofErr w:type="gramEnd"/>
      <w:r w:rsidRPr="00E97047">
        <w:rPr>
          <w:rFonts w:ascii="Times New Roman" w:eastAsia="Times New Roman" w:hAnsi="Times New Roman" w:cs="Times New Roman"/>
          <w:i/>
          <w:sz w:val="18"/>
          <w:szCs w:val="18"/>
          <w:lang w:val="en-GB"/>
        </w:rPr>
        <w:t xml:space="preserve"> reprezentant imputernicit al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 xml:space="preserve">nu ma aflu in vreuna din situatiile prevazute la art. 164, 165, 167 din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Inteleg ca in cazul in care aceasta declaratie nu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0F071A" w:rsidRPr="00E97047" w:rsidRDefault="000F071A"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|x| nu depunem oferta alternativa.</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F66DDC" w:rsidRPr="007F729F" w:rsidRDefault="00F66DDC" w:rsidP="00F66DDC">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ACHIZITIE </w:t>
      </w:r>
      <w:r w:rsidR="00D70F1C">
        <w:rPr>
          <w:rFonts w:ascii="Times New Roman" w:eastAsia="Times New Roman" w:hAnsi="Times New Roman" w:cs="Times New Roman"/>
          <w:b/>
          <w:bCs/>
          <w:color w:val="000000"/>
          <w:sz w:val="24"/>
          <w:szCs w:val="24"/>
          <w:lang w:val="ro-RO"/>
        </w:rPr>
        <w:t xml:space="preserve">MATERIALE DE LABORATOR </w:t>
      </w:r>
      <w:r w:rsidRPr="007F729F">
        <w:rPr>
          <w:rFonts w:ascii="Times New Roman" w:eastAsia="Times New Roman" w:hAnsi="Times New Roman" w:cs="Times New Roman"/>
          <w:b/>
          <w:bCs/>
          <w:color w:val="000000"/>
          <w:sz w:val="24"/>
          <w:szCs w:val="24"/>
          <w:lang w:val="en-GB"/>
        </w:rPr>
        <w:t>INSP</w:t>
      </w:r>
    </w:p>
    <w:p w:rsidR="00F66DDC" w:rsidRPr="007F729F" w:rsidRDefault="00F66DDC" w:rsidP="00F66DDC">
      <w:pPr>
        <w:spacing w:after="0" w:line="240" w:lineRule="auto"/>
        <w:ind w:left="720"/>
        <w:jc w:val="both"/>
        <w:rPr>
          <w:rFonts w:ascii="Times New Roman" w:eastAsia="Times New Roman" w:hAnsi="Times New Roman" w:cs="Times New Roman"/>
          <w:sz w:val="24"/>
          <w:szCs w:val="24"/>
          <w:lang w:val="fr-FR"/>
        </w:rPr>
      </w:pPr>
    </w:p>
    <w:p w:rsidR="00F66DDC" w:rsidRPr="007F729F" w:rsidRDefault="00F66DDC" w:rsidP="00F66DDC">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 xml:space="preserve">Propunerea tehnică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F66DDC" w:rsidRPr="007F729F" w:rsidRDefault="00F66DDC" w:rsidP="00F66DDC">
      <w:pPr>
        <w:spacing w:after="0" w:line="240" w:lineRule="auto"/>
        <w:jc w:val="both"/>
        <w:rPr>
          <w:rFonts w:ascii="Times New Roman" w:eastAsia="Times New Roman" w:hAnsi="Times New Roman" w:cs="Times New Roman"/>
          <w:bCs/>
          <w:color w:val="C00000"/>
          <w:sz w:val="24"/>
          <w:szCs w:val="24"/>
          <w:lang w:val="en-GB"/>
        </w:rPr>
      </w:pPr>
    </w:p>
    <w:p w:rsidR="00D70F1C" w:rsidRPr="00D70F1C" w:rsidRDefault="00D70F1C" w:rsidP="00D70F1C">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D70F1C" w:rsidRPr="00D70F1C" w:rsidRDefault="00D70F1C" w:rsidP="00D70F1C">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D70F1C" w:rsidRPr="00D70F1C" w:rsidRDefault="00D70F1C" w:rsidP="00D70F1C">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D70F1C" w:rsidRPr="00D70F1C" w:rsidRDefault="00D70F1C" w:rsidP="00D70F1C">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p>
    <w:p w:rsidR="00D70F1C" w:rsidRPr="00D70F1C" w:rsidRDefault="00D70F1C" w:rsidP="00D70F1C">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D70F1C" w:rsidRPr="00D70F1C" w:rsidRDefault="00D70F1C" w:rsidP="00D70F1C">
      <w:pPr>
        <w:spacing w:after="0" w:line="240" w:lineRule="auto"/>
        <w:jc w:val="both"/>
        <w:rPr>
          <w:rFonts w:ascii="Times New Roman" w:eastAsia="Times New Roman" w:hAnsi="Times New Roman" w:cs="Times New Roman"/>
          <w:sz w:val="24"/>
          <w:szCs w:val="24"/>
          <w:lang w:val="ro-RO" w:eastAsia="pl-PL"/>
        </w:rPr>
      </w:pPr>
    </w:p>
    <w:p w:rsidR="00D70F1C" w:rsidRPr="00D70F1C" w:rsidRDefault="00D70F1C" w:rsidP="00D70F1C">
      <w:pPr>
        <w:spacing w:after="0" w:line="240" w:lineRule="auto"/>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Deasemeni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D70F1C" w:rsidRPr="00D70F1C" w:rsidRDefault="00D70F1C" w:rsidP="00D70F1C">
      <w:pPr>
        <w:spacing w:after="0" w:line="240" w:lineRule="auto"/>
        <w:jc w:val="both"/>
        <w:rPr>
          <w:rFonts w:ascii="Times New Roman" w:eastAsia="Times New Roman" w:hAnsi="Times New Roman" w:cs="Times New Roman"/>
          <w:sz w:val="24"/>
          <w:szCs w:val="24"/>
          <w:lang w:val="pl-PL" w:eastAsia="pl-PL"/>
        </w:rPr>
      </w:pP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b/>
          <w:bCs/>
          <w:i/>
          <w:noProof/>
          <w:sz w:val="28"/>
          <w:szCs w:val="28"/>
          <w:u w:val="single"/>
          <w:lang w:val="ro-RO" w:eastAsia="ro-RO"/>
        </w:rPr>
        <w:t xml:space="preserve">CRSP </w:t>
      </w:r>
      <w:r w:rsidR="00107241">
        <w:rPr>
          <w:rFonts w:ascii="Times New Roman" w:eastAsia="Times New Roman" w:hAnsi="Times New Roman" w:cs="Times New Roman"/>
          <w:b/>
          <w:bCs/>
          <w:i/>
          <w:noProof/>
          <w:sz w:val="28"/>
          <w:szCs w:val="28"/>
          <w:u w:val="single"/>
          <w:lang w:val="ro-RO" w:eastAsia="ro-RO"/>
        </w:rPr>
        <w:t>TIMISOARA</w:t>
      </w:r>
    </w:p>
    <w:p w:rsidR="008F2876" w:rsidRDefault="00D70F1C" w:rsidP="008F2876">
      <w:pPr>
        <w:spacing w:after="0" w:line="240" w:lineRule="auto"/>
        <w:rPr>
          <w:rFonts w:ascii="Times New Roman" w:eastAsia="Times New Roman" w:hAnsi="Times New Roman" w:cs="Times New Roman"/>
          <w:b/>
          <w:sz w:val="28"/>
          <w:szCs w:val="28"/>
          <w:u w:val="single"/>
          <w:lang w:val="fr-FR" w:eastAsia="ro-RO"/>
        </w:rPr>
      </w:pPr>
      <w:r w:rsidRPr="00D70F1C">
        <w:rPr>
          <w:rFonts w:ascii="Times New Roman" w:eastAsia="Times New Roman" w:hAnsi="Times New Roman" w:cs="Times New Roman"/>
          <w:b/>
          <w:sz w:val="28"/>
          <w:szCs w:val="28"/>
          <w:u w:val="single"/>
          <w:lang w:val="ro-RO" w:eastAsia="ro-RO"/>
        </w:rPr>
        <w:t>LOT 1</w:t>
      </w:r>
      <w:r w:rsidRPr="00D70F1C">
        <w:rPr>
          <w:rFonts w:ascii="Times New Roman" w:eastAsia="Times New Roman" w:hAnsi="Times New Roman" w:cs="Times New Roman"/>
          <w:b/>
          <w:sz w:val="28"/>
          <w:szCs w:val="28"/>
          <w:u w:val="single"/>
          <w:lang w:val="fr-FR" w:eastAsia="ro-RO"/>
        </w:rPr>
        <w:t xml:space="preserve"> </w:t>
      </w:r>
    </w:p>
    <w:tbl>
      <w:tblPr>
        <w:tblW w:w="102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493"/>
        <w:gridCol w:w="4320"/>
        <w:gridCol w:w="2700"/>
      </w:tblGrid>
      <w:tr w:rsidR="00FA23FD" w:rsidRPr="00255769" w:rsidTr="00841B6F">
        <w:trPr>
          <w:trHeight w:val="746"/>
        </w:trPr>
        <w:tc>
          <w:tcPr>
            <w:tcW w:w="709" w:type="dxa"/>
            <w:tcBorders>
              <w:top w:val="single" w:sz="4" w:space="0" w:color="auto"/>
              <w:left w:val="single" w:sz="4" w:space="0" w:color="auto"/>
              <w:bottom w:val="single" w:sz="4" w:space="0" w:color="auto"/>
              <w:right w:val="single" w:sz="4" w:space="0" w:color="auto"/>
            </w:tcBorders>
          </w:tcPr>
          <w:p w:rsidR="00FA23FD" w:rsidRPr="00FA23FD" w:rsidRDefault="00FA23FD" w:rsidP="004F69D2">
            <w:pPr>
              <w:rPr>
                <w:rFonts w:ascii="Times New Roman" w:hAnsi="Times New Roman" w:cs="Times New Roman"/>
                <w:sz w:val="24"/>
                <w:szCs w:val="24"/>
                <w:lang w:val="pt-BR"/>
              </w:rPr>
            </w:pPr>
            <w:r w:rsidRPr="00FA23FD">
              <w:rPr>
                <w:rFonts w:ascii="Times New Roman" w:hAnsi="Times New Roman" w:cs="Times New Roman"/>
                <w:b/>
                <w:sz w:val="24"/>
                <w:szCs w:val="24"/>
              </w:rPr>
              <w:t>Nr. crt.</w:t>
            </w:r>
          </w:p>
        </w:tc>
        <w:tc>
          <w:tcPr>
            <w:tcW w:w="2493" w:type="dxa"/>
            <w:tcBorders>
              <w:top w:val="single" w:sz="4" w:space="0" w:color="auto"/>
              <w:left w:val="single" w:sz="4" w:space="0" w:color="auto"/>
              <w:bottom w:val="single" w:sz="4" w:space="0" w:color="auto"/>
              <w:right w:val="single" w:sz="4" w:space="0" w:color="auto"/>
            </w:tcBorders>
          </w:tcPr>
          <w:p w:rsidR="00FA23FD" w:rsidRPr="00FA23FD" w:rsidRDefault="00FA23FD" w:rsidP="004F69D2">
            <w:pPr>
              <w:tabs>
                <w:tab w:val="center" w:pos="4320"/>
                <w:tab w:val="right" w:pos="8640"/>
              </w:tabs>
              <w:jc w:val="center"/>
              <w:rPr>
                <w:rFonts w:ascii="Times New Roman" w:hAnsi="Times New Roman" w:cs="Times New Roman"/>
                <w:b/>
                <w:sz w:val="24"/>
                <w:szCs w:val="24"/>
              </w:rPr>
            </w:pPr>
            <w:r w:rsidRPr="00FA23FD">
              <w:rPr>
                <w:rFonts w:ascii="Times New Roman" w:hAnsi="Times New Roman" w:cs="Times New Roman"/>
                <w:b/>
                <w:sz w:val="24"/>
                <w:szCs w:val="24"/>
              </w:rPr>
              <w:t>Denumire produs</w:t>
            </w:r>
          </w:p>
        </w:tc>
        <w:tc>
          <w:tcPr>
            <w:tcW w:w="4320" w:type="dxa"/>
            <w:tcBorders>
              <w:top w:val="single" w:sz="4" w:space="0" w:color="auto"/>
              <w:left w:val="single" w:sz="4" w:space="0" w:color="auto"/>
              <w:bottom w:val="single" w:sz="4" w:space="0" w:color="auto"/>
              <w:right w:val="single" w:sz="4" w:space="0" w:color="auto"/>
            </w:tcBorders>
          </w:tcPr>
          <w:p w:rsidR="00FA23FD" w:rsidRPr="00FA23FD" w:rsidRDefault="00FA23FD" w:rsidP="004F69D2">
            <w:pPr>
              <w:tabs>
                <w:tab w:val="center" w:pos="4320"/>
                <w:tab w:val="right" w:pos="8640"/>
              </w:tabs>
              <w:jc w:val="center"/>
              <w:rPr>
                <w:rFonts w:ascii="Times New Roman" w:hAnsi="Times New Roman" w:cs="Times New Roman"/>
                <w:b/>
                <w:sz w:val="24"/>
                <w:szCs w:val="24"/>
              </w:rPr>
            </w:pPr>
            <w:r w:rsidRPr="00FA23FD">
              <w:rPr>
                <w:rFonts w:ascii="Times New Roman" w:hAnsi="Times New Roman" w:cs="Times New Roman"/>
                <w:b/>
                <w:sz w:val="24"/>
                <w:szCs w:val="24"/>
              </w:rPr>
              <w:t>Descriere produs</w:t>
            </w:r>
          </w:p>
        </w:tc>
        <w:tc>
          <w:tcPr>
            <w:tcW w:w="2700" w:type="dxa"/>
            <w:tcBorders>
              <w:top w:val="single" w:sz="4" w:space="0" w:color="auto"/>
              <w:left w:val="single" w:sz="4" w:space="0" w:color="auto"/>
              <w:bottom w:val="single" w:sz="4" w:space="0" w:color="auto"/>
              <w:right w:val="single" w:sz="4" w:space="0" w:color="auto"/>
            </w:tcBorders>
          </w:tcPr>
          <w:p w:rsidR="00FA23FD" w:rsidRPr="00FA23FD" w:rsidRDefault="00FA23FD" w:rsidP="004F69D2">
            <w:pPr>
              <w:tabs>
                <w:tab w:val="center" w:pos="4320"/>
                <w:tab w:val="right" w:pos="8640"/>
              </w:tabs>
              <w:jc w:val="center"/>
              <w:rPr>
                <w:rFonts w:ascii="Times New Roman" w:hAnsi="Times New Roman" w:cs="Times New Roman"/>
                <w:b/>
                <w:sz w:val="24"/>
                <w:szCs w:val="24"/>
              </w:rPr>
            </w:pPr>
            <w:r w:rsidRPr="00FA23FD">
              <w:rPr>
                <w:rFonts w:ascii="Times New Roman" w:hAnsi="Times New Roman" w:cs="Times New Roman"/>
                <w:b/>
                <w:sz w:val="24"/>
                <w:szCs w:val="24"/>
              </w:rPr>
              <w:t>Cantitate totală</w:t>
            </w:r>
          </w:p>
        </w:tc>
      </w:tr>
      <w:tr w:rsidR="00FA23FD" w:rsidRPr="0097614A" w:rsidTr="00841B6F">
        <w:tc>
          <w:tcPr>
            <w:tcW w:w="709" w:type="dxa"/>
            <w:tcBorders>
              <w:top w:val="single" w:sz="4" w:space="0" w:color="auto"/>
              <w:left w:val="single" w:sz="4" w:space="0" w:color="auto"/>
              <w:bottom w:val="single" w:sz="4" w:space="0" w:color="auto"/>
              <w:right w:val="single" w:sz="4" w:space="0" w:color="auto"/>
            </w:tcBorders>
          </w:tcPr>
          <w:p w:rsidR="00FA23FD" w:rsidRPr="00FA23FD" w:rsidRDefault="00FA23FD" w:rsidP="004F69D2">
            <w:pPr>
              <w:tabs>
                <w:tab w:val="center" w:pos="4320"/>
                <w:tab w:val="right" w:pos="8640"/>
              </w:tabs>
              <w:jc w:val="center"/>
              <w:rPr>
                <w:rFonts w:ascii="Times New Roman" w:hAnsi="Times New Roman" w:cs="Times New Roman"/>
                <w:sz w:val="24"/>
                <w:szCs w:val="24"/>
              </w:rPr>
            </w:pPr>
            <w:r w:rsidRPr="00FA23FD">
              <w:rPr>
                <w:rFonts w:ascii="Times New Roman" w:hAnsi="Times New Roman" w:cs="Times New Roman"/>
                <w:sz w:val="24"/>
                <w:szCs w:val="24"/>
              </w:rPr>
              <w:t>1</w:t>
            </w:r>
          </w:p>
        </w:tc>
        <w:tc>
          <w:tcPr>
            <w:tcW w:w="2493" w:type="dxa"/>
            <w:tcBorders>
              <w:top w:val="single" w:sz="4" w:space="0" w:color="auto"/>
              <w:left w:val="single" w:sz="4" w:space="0" w:color="auto"/>
              <w:bottom w:val="single" w:sz="4" w:space="0" w:color="auto"/>
              <w:right w:val="single" w:sz="4" w:space="0" w:color="auto"/>
            </w:tcBorders>
          </w:tcPr>
          <w:p w:rsidR="00FA23FD" w:rsidRPr="00FA23FD" w:rsidRDefault="00FA23FD" w:rsidP="004F69D2">
            <w:pPr>
              <w:pStyle w:val="Default"/>
              <w:rPr>
                <w:rFonts w:ascii="Times New Roman" w:hAnsi="Times New Roman" w:cs="Times New Roman"/>
                <w:lang w:val="ro-RO"/>
              </w:rPr>
            </w:pPr>
            <w:r w:rsidRPr="00FA23FD">
              <w:rPr>
                <w:rFonts w:ascii="Times New Roman" w:hAnsi="Times New Roman" w:cs="Times New Roman"/>
                <w:lang w:val="ro-RO"/>
              </w:rPr>
              <w:t>Alu Caps, 20 mm, w. hole  (Capac pt fiole HSS N20)</w:t>
            </w:r>
          </w:p>
        </w:tc>
        <w:tc>
          <w:tcPr>
            <w:tcW w:w="4320" w:type="dxa"/>
            <w:tcBorders>
              <w:top w:val="single" w:sz="4" w:space="0" w:color="auto"/>
              <w:left w:val="single" w:sz="4" w:space="0" w:color="auto"/>
              <w:bottom w:val="single" w:sz="4" w:space="0" w:color="auto"/>
              <w:right w:val="single" w:sz="4" w:space="0" w:color="auto"/>
            </w:tcBorders>
          </w:tcPr>
          <w:p w:rsidR="00FA23FD" w:rsidRPr="00FA23FD" w:rsidRDefault="00FA23FD" w:rsidP="004F69D2">
            <w:pPr>
              <w:pStyle w:val="Default"/>
              <w:rPr>
                <w:rFonts w:ascii="Times New Roman" w:hAnsi="Times New Roman" w:cs="Times New Roman"/>
                <w:lang w:val="ro-RO"/>
              </w:rPr>
            </w:pPr>
            <w:r w:rsidRPr="00FA23FD">
              <w:rPr>
                <w:rFonts w:ascii="Times New Roman" w:hAnsi="Times New Roman" w:cs="Times New Roman"/>
                <w:lang w:val="ro-RO"/>
              </w:rPr>
              <w:t xml:space="preserve">Capac - Alu Caps, 20 mm, w. hole, Buty/PTF, 1000buc/ ambalaj COD H520.1 catalog ROTH </w:t>
            </w:r>
          </w:p>
        </w:tc>
        <w:tc>
          <w:tcPr>
            <w:tcW w:w="2700" w:type="dxa"/>
            <w:tcBorders>
              <w:top w:val="single" w:sz="4" w:space="0" w:color="auto"/>
              <w:left w:val="single" w:sz="4" w:space="0" w:color="auto"/>
              <w:bottom w:val="single" w:sz="4" w:space="0" w:color="auto"/>
              <w:right w:val="single" w:sz="4" w:space="0" w:color="auto"/>
            </w:tcBorders>
          </w:tcPr>
          <w:p w:rsidR="00FA23FD" w:rsidRPr="00FA23FD" w:rsidRDefault="00FA23FD" w:rsidP="004F69D2">
            <w:pPr>
              <w:jc w:val="center"/>
              <w:rPr>
                <w:rFonts w:ascii="Times New Roman" w:hAnsi="Times New Roman" w:cs="Times New Roman"/>
                <w:sz w:val="24"/>
                <w:szCs w:val="24"/>
              </w:rPr>
            </w:pPr>
            <w:r w:rsidRPr="00FA23FD">
              <w:rPr>
                <w:rFonts w:ascii="Times New Roman" w:hAnsi="Times New Roman" w:cs="Times New Roman"/>
                <w:sz w:val="24"/>
                <w:szCs w:val="24"/>
              </w:rPr>
              <w:t>2 amb.</w:t>
            </w:r>
          </w:p>
        </w:tc>
      </w:tr>
    </w:tbl>
    <w:p w:rsidR="00FA23FD" w:rsidRDefault="00FA23FD" w:rsidP="008F2876">
      <w:pPr>
        <w:spacing w:after="0" w:line="240" w:lineRule="auto"/>
        <w:rPr>
          <w:rFonts w:ascii="Times New Roman" w:eastAsia="Times New Roman" w:hAnsi="Times New Roman" w:cs="Times New Roman"/>
          <w:b/>
          <w:sz w:val="28"/>
          <w:szCs w:val="28"/>
          <w:u w:val="single"/>
          <w:lang w:val="fr-FR" w:eastAsia="ro-RO"/>
        </w:rPr>
      </w:pPr>
    </w:p>
    <w:p w:rsidR="00D70F1C" w:rsidRPr="006C5A2A" w:rsidRDefault="00D70F1C" w:rsidP="008F2876">
      <w:pPr>
        <w:spacing w:after="0" w:line="240" w:lineRule="auto"/>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 xml:space="preserve">Valoare estimata LOT 1:  </w:t>
      </w:r>
      <w:r w:rsidR="00D83A84">
        <w:rPr>
          <w:rFonts w:ascii="Times New Roman" w:eastAsia="Times New Roman" w:hAnsi="Times New Roman" w:cs="Times New Roman"/>
          <w:b/>
          <w:sz w:val="24"/>
          <w:szCs w:val="24"/>
          <w:lang w:val="ro-RO" w:eastAsia="ro-RO"/>
        </w:rPr>
        <w:t xml:space="preserve">3680 </w:t>
      </w:r>
      <w:r w:rsidRPr="006C5A2A">
        <w:rPr>
          <w:rFonts w:ascii="Times New Roman" w:eastAsia="Times New Roman" w:hAnsi="Times New Roman" w:cs="Times New Roman"/>
          <w:b/>
          <w:sz w:val="24"/>
          <w:szCs w:val="24"/>
          <w:lang w:val="ro-RO" w:eastAsia="ro-RO"/>
        </w:rPr>
        <w:t xml:space="preserve"> lei fara TVA </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Sursa de finantare : </w:t>
      </w:r>
      <w:r w:rsidR="00D83A84">
        <w:rPr>
          <w:rFonts w:ascii="Times New Roman" w:eastAsia="Times New Roman" w:hAnsi="Times New Roman" w:cs="Times New Roman"/>
          <w:sz w:val="24"/>
          <w:szCs w:val="24"/>
          <w:lang w:val="ro-RO" w:eastAsia="ro-RO"/>
        </w:rPr>
        <w:t>PN II</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p>
    <w:p w:rsidR="008F2876" w:rsidRDefault="00D70F1C" w:rsidP="008F2876">
      <w:pPr>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 xml:space="preserve">LOT 2 </w:t>
      </w:r>
    </w:p>
    <w:tbl>
      <w:tblPr>
        <w:tblW w:w="102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53"/>
        <w:gridCol w:w="4860"/>
        <w:gridCol w:w="1800"/>
      </w:tblGrid>
      <w:tr w:rsidR="00FA23FD" w:rsidRPr="000E2891" w:rsidTr="00841B6F">
        <w:tc>
          <w:tcPr>
            <w:tcW w:w="709" w:type="dxa"/>
            <w:tcBorders>
              <w:top w:val="single" w:sz="4" w:space="0" w:color="auto"/>
              <w:left w:val="single" w:sz="4" w:space="0" w:color="auto"/>
              <w:bottom w:val="single" w:sz="4" w:space="0" w:color="auto"/>
              <w:right w:val="single" w:sz="4" w:space="0" w:color="auto"/>
            </w:tcBorders>
          </w:tcPr>
          <w:p w:rsidR="00FA23FD" w:rsidRPr="000E2891" w:rsidRDefault="00FA23FD" w:rsidP="004F69D2">
            <w:pPr>
              <w:rPr>
                <w:rFonts w:ascii="Times New Roman" w:hAnsi="Times New Roman" w:cs="Times New Roman"/>
                <w:sz w:val="24"/>
                <w:szCs w:val="24"/>
                <w:lang w:val="pt-BR"/>
              </w:rPr>
            </w:pPr>
            <w:r w:rsidRPr="000E2891">
              <w:rPr>
                <w:rFonts w:ascii="Times New Roman" w:hAnsi="Times New Roman" w:cs="Times New Roman"/>
                <w:b/>
                <w:sz w:val="24"/>
                <w:szCs w:val="24"/>
              </w:rPr>
              <w:t>Nr. crt.</w:t>
            </w:r>
          </w:p>
        </w:tc>
        <w:tc>
          <w:tcPr>
            <w:tcW w:w="2853" w:type="dxa"/>
            <w:tcBorders>
              <w:top w:val="single" w:sz="4" w:space="0" w:color="auto"/>
              <w:left w:val="single" w:sz="4" w:space="0" w:color="auto"/>
              <w:bottom w:val="single" w:sz="4" w:space="0" w:color="auto"/>
              <w:right w:val="single" w:sz="4" w:space="0" w:color="auto"/>
            </w:tcBorders>
          </w:tcPr>
          <w:p w:rsidR="00FA23FD" w:rsidRPr="000E2891" w:rsidRDefault="00FA23FD" w:rsidP="004F69D2">
            <w:pPr>
              <w:tabs>
                <w:tab w:val="center" w:pos="4320"/>
                <w:tab w:val="right" w:pos="8640"/>
              </w:tabs>
              <w:jc w:val="center"/>
              <w:rPr>
                <w:rFonts w:ascii="Times New Roman" w:hAnsi="Times New Roman" w:cs="Times New Roman"/>
                <w:b/>
                <w:sz w:val="24"/>
                <w:szCs w:val="24"/>
              </w:rPr>
            </w:pPr>
            <w:r w:rsidRPr="000E2891">
              <w:rPr>
                <w:rFonts w:ascii="Times New Roman" w:hAnsi="Times New Roman" w:cs="Times New Roman"/>
                <w:b/>
                <w:sz w:val="24"/>
                <w:szCs w:val="24"/>
              </w:rPr>
              <w:t>Denumire produs</w:t>
            </w:r>
          </w:p>
        </w:tc>
        <w:tc>
          <w:tcPr>
            <w:tcW w:w="4860" w:type="dxa"/>
            <w:tcBorders>
              <w:top w:val="single" w:sz="4" w:space="0" w:color="auto"/>
              <w:left w:val="single" w:sz="4" w:space="0" w:color="auto"/>
              <w:bottom w:val="single" w:sz="4" w:space="0" w:color="auto"/>
              <w:right w:val="single" w:sz="4" w:space="0" w:color="auto"/>
            </w:tcBorders>
          </w:tcPr>
          <w:p w:rsidR="00FA23FD" w:rsidRPr="000E2891" w:rsidRDefault="00FA23FD" w:rsidP="004F69D2">
            <w:pPr>
              <w:tabs>
                <w:tab w:val="center" w:pos="4320"/>
                <w:tab w:val="right" w:pos="8640"/>
              </w:tabs>
              <w:jc w:val="center"/>
              <w:rPr>
                <w:rFonts w:ascii="Times New Roman" w:hAnsi="Times New Roman" w:cs="Times New Roman"/>
                <w:b/>
                <w:sz w:val="24"/>
                <w:szCs w:val="24"/>
              </w:rPr>
            </w:pPr>
            <w:r w:rsidRPr="000E2891">
              <w:rPr>
                <w:rFonts w:ascii="Times New Roman" w:hAnsi="Times New Roman" w:cs="Times New Roman"/>
                <w:b/>
                <w:sz w:val="24"/>
                <w:szCs w:val="24"/>
              </w:rPr>
              <w:t>Descriere produs</w:t>
            </w:r>
          </w:p>
        </w:tc>
        <w:tc>
          <w:tcPr>
            <w:tcW w:w="1800" w:type="dxa"/>
            <w:tcBorders>
              <w:top w:val="single" w:sz="4" w:space="0" w:color="auto"/>
              <w:left w:val="single" w:sz="4" w:space="0" w:color="auto"/>
              <w:bottom w:val="single" w:sz="4" w:space="0" w:color="auto"/>
              <w:right w:val="single" w:sz="4" w:space="0" w:color="auto"/>
            </w:tcBorders>
          </w:tcPr>
          <w:p w:rsidR="00FA23FD" w:rsidRPr="000E2891" w:rsidRDefault="00FA23FD" w:rsidP="004F69D2">
            <w:pPr>
              <w:tabs>
                <w:tab w:val="center" w:pos="4320"/>
                <w:tab w:val="right" w:pos="8640"/>
              </w:tabs>
              <w:jc w:val="center"/>
              <w:rPr>
                <w:rFonts w:ascii="Times New Roman" w:hAnsi="Times New Roman" w:cs="Times New Roman"/>
                <w:b/>
                <w:sz w:val="24"/>
                <w:szCs w:val="24"/>
              </w:rPr>
            </w:pPr>
            <w:r w:rsidRPr="000E2891">
              <w:rPr>
                <w:rFonts w:ascii="Times New Roman" w:hAnsi="Times New Roman" w:cs="Times New Roman"/>
                <w:b/>
                <w:sz w:val="24"/>
                <w:szCs w:val="24"/>
              </w:rPr>
              <w:t>Cantitate totală</w:t>
            </w:r>
          </w:p>
        </w:tc>
      </w:tr>
      <w:tr w:rsidR="00FA23FD" w:rsidRPr="000E2891" w:rsidTr="00841B6F">
        <w:tc>
          <w:tcPr>
            <w:tcW w:w="709" w:type="dxa"/>
            <w:tcBorders>
              <w:top w:val="single" w:sz="4" w:space="0" w:color="auto"/>
              <w:left w:val="single" w:sz="4" w:space="0" w:color="auto"/>
              <w:bottom w:val="single" w:sz="4" w:space="0" w:color="auto"/>
              <w:right w:val="single" w:sz="4" w:space="0" w:color="auto"/>
            </w:tcBorders>
          </w:tcPr>
          <w:p w:rsidR="00FA23FD" w:rsidRPr="000E2891" w:rsidRDefault="00FA23FD" w:rsidP="004F69D2">
            <w:pPr>
              <w:tabs>
                <w:tab w:val="center" w:pos="4320"/>
                <w:tab w:val="right" w:pos="8640"/>
              </w:tabs>
              <w:jc w:val="center"/>
              <w:rPr>
                <w:rFonts w:ascii="Times New Roman" w:hAnsi="Times New Roman" w:cs="Times New Roman"/>
                <w:sz w:val="24"/>
                <w:szCs w:val="24"/>
              </w:rPr>
            </w:pPr>
            <w:r w:rsidRPr="000E2891">
              <w:rPr>
                <w:rFonts w:ascii="Times New Roman" w:hAnsi="Times New Roman" w:cs="Times New Roman"/>
                <w:sz w:val="24"/>
                <w:szCs w:val="24"/>
              </w:rPr>
              <w:t>1</w:t>
            </w:r>
          </w:p>
        </w:tc>
        <w:tc>
          <w:tcPr>
            <w:tcW w:w="2853" w:type="dxa"/>
            <w:tcBorders>
              <w:top w:val="single" w:sz="4" w:space="0" w:color="auto"/>
              <w:left w:val="single" w:sz="4" w:space="0" w:color="auto"/>
              <w:bottom w:val="single" w:sz="4" w:space="0" w:color="auto"/>
              <w:right w:val="single" w:sz="4" w:space="0" w:color="auto"/>
            </w:tcBorders>
          </w:tcPr>
          <w:p w:rsidR="00FA23FD" w:rsidRPr="000E2891" w:rsidRDefault="00FA23FD" w:rsidP="004F69D2">
            <w:pPr>
              <w:rPr>
                <w:rFonts w:ascii="Times New Roman" w:hAnsi="Times New Roman" w:cs="Times New Roman"/>
                <w:sz w:val="24"/>
                <w:szCs w:val="24"/>
              </w:rPr>
            </w:pPr>
            <w:r w:rsidRPr="000E2891">
              <w:rPr>
                <w:rFonts w:ascii="Times New Roman" w:hAnsi="Times New Roman" w:cs="Times New Roman"/>
                <w:sz w:val="24"/>
                <w:szCs w:val="24"/>
              </w:rPr>
              <w:t>Vialuri pentru cromatografie de 1,5 mL, de sticla + septumul  + capac infiletat</w:t>
            </w:r>
          </w:p>
        </w:tc>
        <w:tc>
          <w:tcPr>
            <w:tcW w:w="4860" w:type="dxa"/>
            <w:tcBorders>
              <w:top w:val="single" w:sz="4" w:space="0" w:color="auto"/>
              <w:left w:val="single" w:sz="4" w:space="0" w:color="auto"/>
              <w:bottom w:val="single" w:sz="4" w:space="0" w:color="auto"/>
              <w:right w:val="single" w:sz="4" w:space="0" w:color="auto"/>
            </w:tcBorders>
          </w:tcPr>
          <w:p w:rsidR="00FA23FD" w:rsidRPr="000E2891" w:rsidRDefault="00FA23FD" w:rsidP="004F69D2">
            <w:pPr>
              <w:jc w:val="both"/>
              <w:rPr>
                <w:rFonts w:ascii="Times New Roman" w:hAnsi="Times New Roman" w:cs="Times New Roman"/>
                <w:sz w:val="24"/>
                <w:szCs w:val="24"/>
              </w:rPr>
            </w:pPr>
            <w:r w:rsidRPr="000E2891">
              <w:rPr>
                <w:rFonts w:ascii="Times New Roman" w:hAnsi="Times New Roman" w:cs="Times New Roman"/>
                <w:sz w:val="24"/>
                <w:szCs w:val="24"/>
              </w:rPr>
              <w:t>Vialuri 1,5 mL pentru cromatografie, de tip: clear Glass, with labeling area, volum 1,5 ml, Dimensiuni H x Ø  = 32 x 11,6 mm, + septumul + capac infiletat, 100 buc/pach</w:t>
            </w:r>
          </w:p>
        </w:tc>
        <w:tc>
          <w:tcPr>
            <w:tcW w:w="1800" w:type="dxa"/>
            <w:tcBorders>
              <w:top w:val="single" w:sz="4" w:space="0" w:color="auto"/>
              <w:left w:val="single" w:sz="4" w:space="0" w:color="auto"/>
              <w:bottom w:val="single" w:sz="4" w:space="0" w:color="auto"/>
              <w:right w:val="single" w:sz="4" w:space="0" w:color="auto"/>
            </w:tcBorders>
          </w:tcPr>
          <w:p w:rsidR="00FA23FD" w:rsidRPr="000E2891" w:rsidRDefault="00FA23FD" w:rsidP="004F69D2">
            <w:pPr>
              <w:tabs>
                <w:tab w:val="center" w:pos="466"/>
              </w:tabs>
              <w:jc w:val="center"/>
              <w:rPr>
                <w:rFonts w:ascii="Times New Roman" w:hAnsi="Times New Roman" w:cs="Times New Roman"/>
                <w:sz w:val="24"/>
                <w:szCs w:val="24"/>
              </w:rPr>
            </w:pPr>
            <w:r w:rsidRPr="000E2891">
              <w:rPr>
                <w:rFonts w:ascii="Times New Roman" w:hAnsi="Times New Roman" w:cs="Times New Roman"/>
                <w:sz w:val="24"/>
                <w:szCs w:val="24"/>
              </w:rPr>
              <w:t>3 pach</w:t>
            </w:r>
          </w:p>
        </w:tc>
      </w:tr>
    </w:tbl>
    <w:p w:rsidR="00FA23FD" w:rsidRPr="000E2891" w:rsidRDefault="00FA23FD" w:rsidP="008F2876">
      <w:pPr>
        <w:spacing w:after="0" w:line="240" w:lineRule="auto"/>
        <w:rPr>
          <w:rFonts w:ascii="Times New Roman" w:eastAsia="Times New Roman" w:hAnsi="Times New Roman" w:cs="Times New Roman"/>
          <w:b/>
          <w:sz w:val="28"/>
          <w:szCs w:val="28"/>
          <w:u w:val="single"/>
          <w:lang w:val="ro-RO" w:eastAsia="ro-RO"/>
        </w:rPr>
      </w:pPr>
    </w:p>
    <w:p w:rsidR="00D70F1C" w:rsidRPr="00D70F1C" w:rsidRDefault="00D70F1C" w:rsidP="008F2876">
      <w:pPr>
        <w:spacing w:after="0" w:line="240" w:lineRule="auto"/>
        <w:rPr>
          <w:rFonts w:ascii="Times New Roman" w:eastAsia="Times New Roman" w:hAnsi="Times New Roman" w:cs="Times New Roman"/>
          <w:b/>
          <w:sz w:val="24"/>
          <w:szCs w:val="24"/>
          <w:lang w:val="ro-RO" w:eastAsia="ro-RO"/>
        </w:rPr>
      </w:pPr>
      <w:r w:rsidRPr="00D70F1C">
        <w:rPr>
          <w:rFonts w:ascii="Times New Roman" w:eastAsia="Calibri" w:hAnsi="Times New Roman" w:cs="Times New Roman"/>
          <w:b/>
          <w:bCs/>
          <w:noProof/>
          <w:sz w:val="24"/>
          <w:szCs w:val="24"/>
          <w:lang w:val="ro-RO" w:eastAsia="ro-RO"/>
        </w:rPr>
        <w:t xml:space="preserve">Valoare estimata </w:t>
      </w:r>
      <w:r w:rsidRPr="00D70F1C">
        <w:rPr>
          <w:rFonts w:ascii="Times New Roman" w:eastAsia="Times New Roman" w:hAnsi="Times New Roman" w:cs="Times New Roman"/>
          <w:b/>
          <w:sz w:val="24"/>
          <w:szCs w:val="24"/>
          <w:lang w:val="ro-RO" w:eastAsia="ro-RO"/>
        </w:rPr>
        <w:t xml:space="preserve">LOT 2 </w:t>
      </w:r>
      <w:r w:rsidRPr="00D70F1C">
        <w:rPr>
          <w:rFonts w:ascii="Times New Roman" w:eastAsia="Calibri" w:hAnsi="Times New Roman" w:cs="Times New Roman"/>
          <w:b/>
          <w:bCs/>
          <w:noProof/>
          <w:sz w:val="24"/>
          <w:szCs w:val="24"/>
          <w:lang w:val="ro-RO" w:eastAsia="ro-RO"/>
        </w:rPr>
        <w:t xml:space="preserve">: </w:t>
      </w:r>
      <w:r w:rsidR="00D83A84">
        <w:rPr>
          <w:rFonts w:ascii="Times New Roman" w:eastAsia="Calibri" w:hAnsi="Times New Roman" w:cs="Times New Roman"/>
          <w:b/>
          <w:bCs/>
          <w:noProof/>
          <w:sz w:val="24"/>
          <w:szCs w:val="24"/>
          <w:lang w:val="ro-RO" w:eastAsia="ro-RO"/>
        </w:rPr>
        <w:t xml:space="preserve">680 </w:t>
      </w:r>
      <w:r w:rsidRPr="00D70F1C">
        <w:rPr>
          <w:rFonts w:ascii="Times New Roman" w:eastAsia="Calibri" w:hAnsi="Times New Roman" w:cs="Times New Roman"/>
          <w:b/>
          <w:bCs/>
          <w:noProof/>
          <w:sz w:val="24"/>
          <w:szCs w:val="24"/>
          <w:lang w:val="ro-RO" w:eastAsia="ro-RO"/>
        </w:rPr>
        <w:t xml:space="preserve"> lei fara TVA</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Sursa de finantare : </w:t>
      </w:r>
      <w:r w:rsidR="00D83A84">
        <w:rPr>
          <w:rFonts w:ascii="Times New Roman" w:eastAsia="Times New Roman" w:hAnsi="Times New Roman" w:cs="Times New Roman"/>
          <w:sz w:val="24"/>
          <w:szCs w:val="24"/>
          <w:lang w:val="ro-RO" w:eastAsia="ro-RO"/>
        </w:rPr>
        <w:t>Venituri proprii</w:t>
      </w:r>
    </w:p>
    <w:p w:rsidR="006E078A" w:rsidRDefault="006E078A" w:rsidP="00107241">
      <w:pPr>
        <w:spacing w:after="0" w:line="240" w:lineRule="auto"/>
        <w:rPr>
          <w:rFonts w:ascii="Times New Roman" w:eastAsia="Times New Roman" w:hAnsi="Times New Roman" w:cs="Times New Roman"/>
          <w:b/>
          <w:bCs/>
          <w:i/>
          <w:noProof/>
          <w:sz w:val="28"/>
          <w:szCs w:val="28"/>
          <w:u w:val="single"/>
          <w:lang w:val="ro-RO" w:eastAsia="ro-RO"/>
        </w:rPr>
      </w:pPr>
    </w:p>
    <w:p w:rsidR="006E078A" w:rsidRDefault="006E078A" w:rsidP="00107241">
      <w:pPr>
        <w:spacing w:after="0" w:line="240" w:lineRule="auto"/>
        <w:rPr>
          <w:rFonts w:ascii="Times New Roman" w:eastAsia="Times New Roman" w:hAnsi="Times New Roman" w:cs="Times New Roman"/>
          <w:b/>
          <w:bCs/>
          <w:i/>
          <w:noProof/>
          <w:sz w:val="28"/>
          <w:szCs w:val="28"/>
          <w:u w:val="single"/>
          <w:lang w:val="ro-RO" w:eastAsia="ro-RO"/>
        </w:rPr>
      </w:pPr>
    </w:p>
    <w:p w:rsidR="00107241" w:rsidRPr="004F69D2" w:rsidRDefault="00107241" w:rsidP="00107241">
      <w:pPr>
        <w:spacing w:after="0" w:line="240" w:lineRule="auto"/>
        <w:rPr>
          <w:rFonts w:ascii="Times New Roman" w:eastAsia="Times New Roman" w:hAnsi="Times New Roman" w:cs="Times New Roman"/>
          <w:color w:val="000000" w:themeColor="text1"/>
          <w:sz w:val="24"/>
          <w:szCs w:val="24"/>
          <w:lang w:val="ro-RO" w:eastAsia="ro-RO"/>
        </w:rPr>
      </w:pPr>
      <w:r w:rsidRPr="004F69D2">
        <w:rPr>
          <w:rFonts w:ascii="Times New Roman" w:eastAsia="Times New Roman" w:hAnsi="Times New Roman" w:cs="Times New Roman"/>
          <w:b/>
          <w:bCs/>
          <w:i/>
          <w:noProof/>
          <w:color w:val="000000" w:themeColor="text1"/>
          <w:sz w:val="28"/>
          <w:szCs w:val="28"/>
          <w:u w:val="single"/>
          <w:lang w:val="ro-RO" w:eastAsia="ro-RO"/>
        </w:rPr>
        <w:t xml:space="preserve">CRSP </w:t>
      </w:r>
      <w:r w:rsidR="006E078A" w:rsidRPr="004F69D2">
        <w:rPr>
          <w:rFonts w:ascii="Times New Roman" w:eastAsia="Times New Roman" w:hAnsi="Times New Roman" w:cs="Times New Roman"/>
          <w:b/>
          <w:bCs/>
          <w:i/>
          <w:noProof/>
          <w:color w:val="000000" w:themeColor="text1"/>
          <w:sz w:val="28"/>
          <w:szCs w:val="28"/>
          <w:u w:val="single"/>
          <w:lang w:val="ro-RO" w:eastAsia="ro-RO"/>
        </w:rPr>
        <w:t>IASI</w:t>
      </w:r>
    </w:p>
    <w:p w:rsidR="00D70F1C" w:rsidRPr="004F69D2" w:rsidRDefault="00D70F1C" w:rsidP="00D70F1C">
      <w:pPr>
        <w:spacing w:after="0" w:line="240" w:lineRule="auto"/>
        <w:rPr>
          <w:rFonts w:ascii="Times New Roman" w:eastAsia="Times New Roman" w:hAnsi="Times New Roman" w:cs="Times New Roman"/>
          <w:color w:val="000000" w:themeColor="text1"/>
          <w:sz w:val="24"/>
          <w:szCs w:val="24"/>
          <w:lang w:val="ro-RO" w:eastAsia="ro-RO"/>
        </w:rPr>
      </w:pPr>
    </w:p>
    <w:p w:rsidR="00D70F1C" w:rsidRPr="004F69D2" w:rsidRDefault="00D70F1C" w:rsidP="00D70F1C">
      <w:pPr>
        <w:spacing w:after="0" w:line="240" w:lineRule="auto"/>
        <w:rPr>
          <w:rFonts w:ascii="Times New Roman" w:eastAsia="Times New Roman" w:hAnsi="Times New Roman" w:cs="Times New Roman"/>
          <w:b/>
          <w:color w:val="000000" w:themeColor="text1"/>
          <w:sz w:val="28"/>
          <w:szCs w:val="28"/>
          <w:u w:val="single"/>
          <w:lang w:val="fr-FR" w:eastAsia="ro-RO"/>
        </w:rPr>
      </w:pPr>
      <w:r w:rsidRPr="004F69D2">
        <w:rPr>
          <w:rFonts w:ascii="Times New Roman" w:eastAsia="Times New Roman" w:hAnsi="Times New Roman" w:cs="Times New Roman"/>
          <w:b/>
          <w:color w:val="000000" w:themeColor="text1"/>
          <w:sz w:val="28"/>
          <w:szCs w:val="28"/>
          <w:u w:val="single"/>
          <w:lang w:val="fr-FR" w:eastAsia="ro-RO"/>
        </w:rPr>
        <w:t xml:space="preserve">LOT 3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3148"/>
        <w:gridCol w:w="4961"/>
        <w:gridCol w:w="1418"/>
      </w:tblGrid>
      <w:tr w:rsidR="004F69D2" w:rsidRPr="000E2891" w:rsidTr="004F69D2">
        <w:tc>
          <w:tcPr>
            <w:tcW w:w="646" w:type="dxa"/>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Nr. crt.</w:t>
            </w:r>
          </w:p>
        </w:tc>
        <w:tc>
          <w:tcPr>
            <w:tcW w:w="3148" w:type="dxa"/>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Denumire produs</w:t>
            </w:r>
          </w:p>
        </w:tc>
        <w:tc>
          <w:tcPr>
            <w:tcW w:w="4961" w:type="dxa"/>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Descriere</w:t>
            </w:r>
          </w:p>
        </w:tc>
        <w:tc>
          <w:tcPr>
            <w:tcW w:w="1418" w:type="dxa"/>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Cantitate totala</w:t>
            </w:r>
          </w:p>
        </w:tc>
      </w:tr>
      <w:tr w:rsidR="004F69D2" w:rsidRPr="000E2891" w:rsidTr="004F69D2">
        <w:tc>
          <w:tcPr>
            <w:tcW w:w="646" w:type="dxa"/>
          </w:tcPr>
          <w:p w:rsidR="00FA23FD" w:rsidRPr="004F69D2" w:rsidRDefault="00FA23FD" w:rsidP="004F69D2">
            <w:pPr>
              <w:jc w:val="center"/>
              <w:rPr>
                <w:color w:val="000000" w:themeColor="text1"/>
              </w:rPr>
            </w:pPr>
            <w:r w:rsidRPr="004F69D2">
              <w:rPr>
                <w:color w:val="000000" w:themeColor="text1"/>
              </w:rPr>
              <w:t>1</w:t>
            </w:r>
          </w:p>
        </w:tc>
        <w:tc>
          <w:tcPr>
            <w:tcW w:w="3148" w:type="dxa"/>
          </w:tcPr>
          <w:p w:rsidR="00FA23FD" w:rsidRPr="000E2891" w:rsidRDefault="00FA23FD" w:rsidP="004F69D2">
            <w:pP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sv-SE"/>
              </w:rPr>
              <w:t xml:space="preserve">Varfuri micropipete de 10-100 µL, </w:t>
            </w:r>
          </w:p>
        </w:tc>
        <w:tc>
          <w:tcPr>
            <w:tcW w:w="4961"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lang w:val="sv-SE"/>
              </w:rPr>
              <w:t>Varfuri micropipete de 10-100 µL</w:t>
            </w:r>
            <w:r w:rsidRPr="000E2891">
              <w:rPr>
                <w:rFonts w:ascii="Times New Roman" w:hAnsi="Times New Roman" w:cs="Times New Roman"/>
                <w:color w:val="000000" w:themeColor="text1"/>
                <w:sz w:val="24"/>
                <w:szCs w:val="24"/>
              </w:rPr>
              <w:t xml:space="preserve">, </w:t>
            </w:r>
            <w:r w:rsidRPr="000E2891">
              <w:rPr>
                <w:rFonts w:ascii="Times New Roman" w:hAnsi="Times New Roman" w:cs="Times New Roman"/>
                <w:color w:val="000000" w:themeColor="text1"/>
                <w:sz w:val="24"/>
                <w:szCs w:val="24"/>
                <w:lang w:val="sv-SE"/>
              </w:rPr>
              <w:t>compatibile cu micropipeta Biohit, 1000 buc/punga.</w:t>
            </w:r>
          </w:p>
        </w:tc>
        <w:tc>
          <w:tcPr>
            <w:tcW w:w="1418" w:type="dxa"/>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10 pungi</w:t>
            </w:r>
          </w:p>
        </w:tc>
      </w:tr>
      <w:tr w:rsidR="004F69D2" w:rsidRPr="000E2891" w:rsidTr="004F69D2">
        <w:tc>
          <w:tcPr>
            <w:tcW w:w="646" w:type="dxa"/>
          </w:tcPr>
          <w:p w:rsidR="00FA23FD" w:rsidRPr="004F69D2" w:rsidRDefault="00FA23FD" w:rsidP="004F69D2">
            <w:pPr>
              <w:jc w:val="center"/>
              <w:rPr>
                <w:color w:val="000000" w:themeColor="text1"/>
                <w:lang w:val="fr-FR"/>
              </w:rPr>
            </w:pPr>
            <w:r w:rsidRPr="004F69D2">
              <w:rPr>
                <w:color w:val="000000" w:themeColor="text1"/>
                <w:lang w:val="fr-FR"/>
              </w:rPr>
              <w:t>2</w:t>
            </w:r>
          </w:p>
        </w:tc>
        <w:tc>
          <w:tcPr>
            <w:tcW w:w="3148" w:type="dxa"/>
          </w:tcPr>
          <w:p w:rsidR="00FA23FD" w:rsidRPr="000E2891" w:rsidRDefault="00FA23FD" w:rsidP="004F69D2">
            <w:pPr>
              <w:jc w:val="both"/>
              <w:rPr>
                <w:rFonts w:ascii="Times New Roman" w:hAnsi="Times New Roman" w:cs="Times New Roman"/>
                <w:color w:val="000000" w:themeColor="text1"/>
                <w:sz w:val="24"/>
                <w:szCs w:val="24"/>
                <w:lang w:val="fr-FR"/>
              </w:rPr>
            </w:pPr>
            <w:r w:rsidRPr="000E2891">
              <w:rPr>
                <w:rFonts w:ascii="Times New Roman" w:hAnsi="Times New Roman" w:cs="Times New Roman"/>
                <w:color w:val="000000" w:themeColor="text1"/>
                <w:sz w:val="24"/>
                <w:szCs w:val="24"/>
                <w:lang w:val="sv-SE"/>
              </w:rPr>
              <w:t>Varfuri micropipete de 100-1000 µL</w:t>
            </w:r>
          </w:p>
        </w:tc>
        <w:tc>
          <w:tcPr>
            <w:tcW w:w="4961"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lang w:val="sv-SE"/>
              </w:rPr>
              <w:t>Varfuri micropipete de 100-1000 µL</w:t>
            </w:r>
            <w:r w:rsidRPr="000E2891">
              <w:rPr>
                <w:rFonts w:ascii="Times New Roman" w:hAnsi="Times New Roman" w:cs="Times New Roman"/>
                <w:color w:val="000000" w:themeColor="text1"/>
                <w:sz w:val="24"/>
                <w:szCs w:val="24"/>
              </w:rPr>
              <w:t xml:space="preserve">, </w:t>
            </w:r>
            <w:r w:rsidRPr="000E2891">
              <w:rPr>
                <w:rFonts w:ascii="Times New Roman" w:hAnsi="Times New Roman" w:cs="Times New Roman"/>
                <w:color w:val="000000" w:themeColor="text1"/>
                <w:sz w:val="24"/>
                <w:szCs w:val="24"/>
                <w:lang w:val="sv-SE"/>
              </w:rPr>
              <w:t>compatibile cu micropipeta Biohit, 500 buc/punga.</w:t>
            </w:r>
          </w:p>
        </w:tc>
        <w:tc>
          <w:tcPr>
            <w:tcW w:w="1418" w:type="dxa"/>
          </w:tcPr>
          <w:p w:rsidR="00FA23FD" w:rsidRPr="000E2891" w:rsidRDefault="00FA23FD" w:rsidP="004F69D2">
            <w:pPr>
              <w:jc w:val="center"/>
              <w:rPr>
                <w:rFonts w:ascii="Times New Roman" w:hAnsi="Times New Roman" w:cs="Times New Roman"/>
                <w:color w:val="000000" w:themeColor="text1"/>
                <w:sz w:val="24"/>
                <w:szCs w:val="24"/>
                <w:lang w:val="fr-FR"/>
              </w:rPr>
            </w:pPr>
            <w:r w:rsidRPr="000E2891">
              <w:rPr>
                <w:rFonts w:ascii="Times New Roman" w:hAnsi="Times New Roman" w:cs="Times New Roman"/>
                <w:color w:val="000000" w:themeColor="text1"/>
                <w:sz w:val="24"/>
                <w:szCs w:val="24"/>
                <w:lang w:val="fr-FR"/>
              </w:rPr>
              <w:t>2 pungi</w:t>
            </w:r>
          </w:p>
        </w:tc>
      </w:tr>
      <w:tr w:rsidR="004F69D2" w:rsidRPr="000E2891" w:rsidTr="004F69D2">
        <w:tc>
          <w:tcPr>
            <w:tcW w:w="646" w:type="dxa"/>
          </w:tcPr>
          <w:p w:rsidR="00FA23FD" w:rsidRPr="004F69D2" w:rsidRDefault="00FA23FD" w:rsidP="004F69D2">
            <w:pPr>
              <w:jc w:val="center"/>
              <w:rPr>
                <w:color w:val="000000" w:themeColor="text1"/>
                <w:lang w:val="fr-FR"/>
              </w:rPr>
            </w:pPr>
            <w:r w:rsidRPr="004F69D2">
              <w:rPr>
                <w:color w:val="000000" w:themeColor="text1"/>
              </w:rPr>
              <w:t>3</w:t>
            </w:r>
          </w:p>
        </w:tc>
        <w:tc>
          <w:tcPr>
            <w:tcW w:w="3148"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lang w:val="sv-SE"/>
              </w:rPr>
              <w:t>Eprubete polipropilena</w:t>
            </w:r>
          </w:p>
        </w:tc>
        <w:tc>
          <w:tcPr>
            <w:tcW w:w="4961" w:type="dxa"/>
          </w:tcPr>
          <w:p w:rsidR="00FA23FD" w:rsidRPr="000E2891" w:rsidRDefault="00FA23FD" w:rsidP="004F69D2">
            <w:pPr>
              <w:rPr>
                <w:rFonts w:ascii="Times New Roman" w:hAnsi="Times New Roman" w:cs="Times New Roman"/>
                <w:color w:val="000000" w:themeColor="text1"/>
                <w:sz w:val="24"/>
                <w:szCs w:val="24"/>
              </w:rPr>
            </w:pPr>
            <w:proofErr w:type="gramStart"/>
            <w:r w:rsidRPr="000E2891">
              <w:rPr>
                <w:rFonts w:ascii="Times New Roman" w:hAnsi="Times New Roman" w:cs="Times New Roman"/>
                <w:color w:val="000000" w:themeColor="text1"/>
                <w:sz w:val="24"/>
                <w:szCs w:val="24"/>
              </w:rPr>
              <w:t>Eprubete  din</w:t>
            </w:r>
            <w:proofErr w:type="gramEnd"/>
            <w:r w:rsidRPr="000E2891">
              <w:rPr>
                <w:rFonts w:ascii="Times New Roman" w:hAnsi="Times New Roman" w:cs="Times New Roman"/>
                <w:color w:val="000000" w:themeColor="text1"/>
                <w:sz w:val="24"/>
                <w:szCs w:val="24"/>
              </w:rPr>
              <w:t xml:space="preserve"> </w:t>
            </w:r>
            <w:r w:rsidRPr="000E2891">
              <w:rPr>
                <w:rFonts w:ascii="Times New Roman" w:hAnsi="Times New Roman" w:cs="Times New Roman"/>
                <w:color w:val="000000" w:themeColor="text1"/>
                <w:sz w:val="24"/>
                <w:szCs w:val="24"/>
                <w:lang w:val="sv-SE"/>
              </w:rPr>
              <w:t xml:space="preserve"> polipropilena </w:t>
            </w:r>
            <w:r w:rsidRPr="000E2891">
              <w:rPr>
                <w:rFonts w:ascii="Times New Roman" w:hAnsi="Times New Roman" w:cs="Times New Roman"/>
                <w:color w:val="000000" w:themeColor="text1"/>
                <w:sz w:val="24"/>
                <w:szCs w:val="24"/>
              </w:rPr>
              <w:t>12x75 mm, volum 5 ml, fund rotund, 1000 buc/punga.</w:t>
            </w:r>
          </w:p>
        </w:tc>
        <w:tc>
          <w:tcPr>
            <w:tcW w:w="1418" w:type="dxa"/>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lang w:val="sv-SE"/>
              </w:rPr>
              <w:t>1 punga</w:t>
            </w:r>
          </w:p>
        </w:tc>
      </w:tr>
      <w:tr w:rsidR="004F69D2" w:rsidRPr="000E2891" w:rsidTr="004F69D2">
        <w:tc>
          <w:tcPr>
            <w:tcW w:w="646" w:type="dxa"/>
          </w:tcPr>
          <w:p w:rsidR="00FA23FD" w:rsidRPr="004F69D2" w:rsidRDefault="00FA23FD" w:rsidP="004F69D2">
            <w:pPr>
              <w:jc w:val="center"/>
              <w:rPr>
                <w:color w:val="000000" w:themeColor="text1"/>
                <w:lang w:val="it-IT"/>
              </w:rPr>
            </w:pPr>
            <w:r w:rsidRPr="004F69D2">
              <w:rPr>
                <w:color w:val="000000" w:themeColor="text1"/>
                <w:lang w:val="it-IT"/>
              </w:rPr>
              <w:t>4</w:t>
            </w:r>
          </w:p>
        </w:tc>
        <w:tc>
          <w:tcPr>
            <w:tcW w:w="3148" w:type="dxa"/>
          </w:tcPr>
          <w:p w:rsidR="00FA23FD" w:rsidRPr="000E2891" w:rsidRDefault="00FA23FD" w:rsidP="004F69D2">
            <w:pP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Pipete Pasteur sterile 1 ml</w:t>
            </w:r>
          </w:p>
        </w:tc>
        <w:tc>
          <w:tcPr>
            <w:tcW w:w="4961"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lang w:val="it-IT"/>
              </w:rPr>
              <w:t xml:space="preserve">Pipete Pasteur sterile, ambalate </w:t>
            </w:r>
            <w:r w:rsidRPr="000E2891">
              <w:rPr>
                <w:rFonts w:ascii="Times New Roman" w:hAnsi="Times New Roman" w:cs="Times New Roman"/>
                <w:color w:val="000000" w:themeColor="text1"/>
                <w:sz w:val="24"/>
                <w:szCs w:val="24"/>
              </w:rPr>
              <w:t>individual, de 1 ml; 500 buc./cutie</w:t>
            </w:r>
          </w:p>
        </w:tc>
        <w:tc>
          <w:tcPr>
            <w:tcW w:w="1418" w:type="dxa"/>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4 cutii</w:t>
            </w:r>
          </w:p>
        </w:tc>
      </w:tr>
      <w:tr w:rsidR="004F69D2" w:rsidRPr="000E2891" w:rsidTr="004F69D2">
        <w:tc>
          <w:tcPr>
            <w:tcW w:w="646" w:type="dxa"/>
          </w:tcPr>
          <w:p w:rsidR="00FA23FD" w:rsidRPr="004F69D2" w:rsidRDefault="00FA23FD" w:rsidP="004F69D2">
            <w:pPr>
              <w:jc w:val="center"/>
              <w:rPr>
                <w:color w:val="000000" w:themeColor="text1"/>
                <w:lang w:val="it-IT"/>
              </w:rPr>
            </w:pPr>
            <w:r w:rsidRPr="004F69D2">
              <w:rPr>
                <w:color w:val="000000" w:themeColor="text1"/>
                <w:lang w:val="it-IT"/>
              </w:rPr>
              <w:t>5</w:t>
            </w:r>
          </w:p>
        </w:tc>
        <w:tc>
          <w:tcPr>
            <w:tcW w:w="3148"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Placi Petri</w:t>
            </w:r>
          </w:p>
        </w:tc>
        <w:tc>
          <w:tcPr>
            <w:tcW w:w="4961" w:type="dxa"/>
          </w:tcPr>
          <w:p w:rsidR="00FA23FD" w:rsidRPr="000E2891" w:rsidRDefault="00FA23FD" w:rsidP="004F69D2">
            <w:pPr>
              <w:rPr>
                <w:rFonts w:ascii="Times New Roman" w:hAnsi="Times New Roman" w:cs="Times New Roman"/>
                <w:color w:val="000000" w:themeColor="text1"/>
                <w:sz w:val="24"/>
                <w:szCs w:val="24"/>
                <w:lang w:val="fr-FR"/>
              </w:rPr>
            </w:pPr>
            <w:r w:rsidRPr="000E2891">
              <w:rPr>
                <w:rFonts w:ascii="Times New Roman" w:hAnsi="Times New Roman" w:cs="Times New Roman"/>
                <w:color w:val="000000" w:themeColor="text1"/>
                <w:sz w:val="24"/>
                <w:szCs w:val="24"/>
                <w:lang w:val="fr-FR"/>
              </w:rPr>
              <w:t>Placi Petri  90x 14mm, din polistiren, sterile, ambalate cite 10-20 placi in punga PVC vidata 500 buc/cut</w:t>
            </w:r>
          </w:p>
        </w:tc>
        <w:tc>
          <w:tcPr>
            <w:tcW w:w="1418" w:type="dxa"/>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2 cutii</w:t>
            </w:r>
          </w:p>
          <w:p w:rsidR="00FA23FD" w:rsidRPr="000E2891" w:rsidRDefault="00FA23FD" w:rsidP="004F69D2">
            <w:pPr>
              <w:jc w:val="center"/>
              <w:rPr>
                <w:rFonts w:ascii="Times New Roman" w:hAnsi="Times New Roman" w:cs="Times New Roman"/>
                <w:color w:val="000000" w:themeColor="text1"/>
                <w:sz w:val="24"/>
                <w:szCs w:val="24"/>
              </w:rPr>
            </w:pPr>
          </w:p>
        </w:tc>
      </w:tr>
      <w:tr w:rsidR="004F69D2" w:rsidRPr="000E2891" w:rsidTr="004F69D2">
        <w:tc>
          <w:tcPr>
            <w:tcW w:w="646" w:type="dxa"/>
          </w:tcPr>
          <w:p w:rsidR="00FA23FD" w:rsidRPr="004F69D2" w:rsidRDefault="00FA23FD" w:rsidP="004F69D2">
            <w:pPr>
              <w:jc w:val="center"/>
              <w:rPr>
                <w:color w:val="000000" w:themeColor="text1"/>
                <w:lang w:val="it-IT"/>
              </w:rPr>
            </w:pPr>
            <w:r w:rsidRPr="004F69D2">
              <w:rPr>
                <w:color w:val="000000" w:themeColor="text1"/>
                <w:lang w:val="it-IT"/>
              </w:rPr>
              <w:t>6</w:t>
            </w:r>
          </w:p>
        </w:tc>
        <w:tc>
          <w:tcPr>
            <w:tcW w:w="3148"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Tampoane sterile</w:t>
            </w:r>
          </w:p>
        </w:tc>
        <w:tc>
          <w:tcPr>
            <w:tcW w:w="4961" w:type="dxa"/>
          </w:tcPr>
          <w:p w:rsidR="00FA23FD" w:rsidRPr="000E2891" w:rsidRDefault="00FA23FD" w:rsidP="004F69D2">
            <w:pPr>
              <w:rPr>
                <w:rFonts w:ascii="Times New Roman" w:hAnsi="Times New Roman" w:cs="Times New Roman"/>
                <w:color w:val="000000" w:themeColor="text1"/>
                <w:sz w:val="24"/>
                <w:szCs w:val="24"/>
                <w:lang w:val="fr-FR"/>
              </w:rPr>
            </w:pPr>
            <w:r w:rsidRPr="000E2891">
              <w:rPr>
                <w:rFonts w:ascii="Times New Roman" w:hAnsi="Times New Roman" w:cs="Times New Roman"/>
                <w:color w:val="000000" w:themeColor="text1"/>
                <w:sz w:val="24"/>
                <w:szCs w:val="24"/>
                <w:lang w:val="fr-FR"/>
              </w:rPr>
              <w:t>Tampoane sterile pentru prelevare diverse probe</w:t>
            </w:r>
            <w:proofErr w:type="gramStart"/>
            <w:r w:rsidRPr="000E2891">
              <w:rPr>
                <w:rFonts w:ascii="Times New Roman" w:hAnsi="Times New Roman" w:cs="Times New Roman"/>
                <w:color w:val="000000" w:themeColor="text1"/>
                <w:sz w:val="24"/>
                <w:szCs w:val="24"/>
                <w:lang w:val="fr-FR"/>
              </w:rPr>
              <w:t>,150x2,5mm</w:t>
            </w:r>
            <w:proofErr w:type="gramEnd"/>
            <w:r w:rsidRPr="000E2891">
              <w:rPr>
                <w:rFonts w:ascii="Times New Roman" w:hAnsi="Times New Roman" w:cs="Times New Roman"/>
                <w:color w:val="000000" w:themeColor="text1"/>
                <w:sz w:val="24"/>
                <w:szCs w:val="24"/>
                <w:lang w:val="fr-FR"/>
              </w:rPr>
              <w:t>, 5 mm, din lemn si bumbac, sterilizate cu oxid de etilena , fara tub, ambalate indivudual , 1000 buc/ cutie</w:t>
            </w:r>
          </w:p>
        </w:tc>
        <w:tc>
          <w:tcPr>
            <w:tcW w:w="1418" w:type="dxa"/>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2 cutii</w:t>
            </w:r>
          </w:p>
          <w:p w:rsidR="00FA23FD" w:rsidRPr="000E2891" w:rsidRDefault="00FA23FD" w:rsidP="004F69D2">
            <w:pPr>
              <w:jc w:val="center"/>
              <w:rPr>
                <w:rFonts w:ascii="Times New Roman" w:hAnsi="Times New Roman" w:cs="Times New Roman"/>
                <w:color w:val="000000" w:themeColor="text1"/>
                <w:sz w:val="24"/>
                <w:szCs w:val="24"/>
              </w:rPr>
            </w:pPr>
          </w:p>
        </w:tc>
      </w:tr>
      <w:tr w:rsidR="004F69D2" w:rsidRPr="000E2891" w:rsidTr="004F69D2">
        <w:tc>
          <w:tcPr>
            <w:tcW w:w="646" w:type="dxa"/>
          </w:tcPr>
          <w:p w:rsidR="00FA23FD" w:rsidRPr="004F69D2" w:rsidRDefault="00FA23FD" w:rsidP="004F69D2">
            <w:pPr>
              <w:jc w:val="center"/>
              <w:rPr>
                <w:color w:val="000000" w:themeColor="text1"/>
              </w:rPr>
            </w:pPr>
            <w:r w:rsidRPr="004F69D2">
              <w:rPr>
                <w:color w:val="000000" w:themeColor="text1"/>
              </w:rPr>
              <w:t>7</w:t>
            </w:r>
          </w:p>
        </w:tc>
        <w:tc>
          <w:tcPr>
            <w:tcW w:w="3148"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 xml:space="preserve">Varfuri de pipeta, tip </w:t>
            </w:r>
            <w:r w:rsidRPr="000E2891">
              <w:rPr>
                <w:rFonts w:ascii="Times New Roman" w:hAnsi="Times New Roman" w:cs="Times New Roman"/>
                <w:color w:val="000000" w:themeColor="text1"/>
                <w:sz w:val="24"/>
                <w:szCs w:val="24"/>
              </w:rPr>
              <w:lastRenderedPageBreak/>
              <w:t>Eppendorf nesterile 1-5ml</w:t>
            </w:r>
          </w:p>
        </w:tc>
        <w:tc>
          <w:tcPr>
            <w:tcW w:w="4961" w:type="dxa"/>
          </w:tcPr>
          <w:p w:rsidR="00FA23FD" w:rsidRPr="000E2891" w:rsidRDefault="00FA23FD" w:rsidP="004F69D2">
            <w:pPr>
              <w:rPr>
                <w:rFonts w:ascii="Times New Roman" w:hAnsi="Times New Roman" w:cs="Times New Roman"/>
                <w:color w:val="000000" w:themeColor="text1"/>
                <w:sz w:val="24"/>
                <w:szCs w:val="24"/>
                <w:lang w:val="fr-FR"/>
              </w:rPr>
            </w:pPr>
            <w:r w:rsidRPr="000E2891">
              <w:rPr>
                <w:rFonts w:ascii="Times New Roman" w:hAnsi="Times New Roman" w:cs="Times New Roman"/>
                <w:color w:val="000000" w:themeColor="text1"/>
                <w:sz w:val="24"/>
                <w:szCs w:val="24"/>
                <w:lang w:val="fr-FR"/>
              </w:rPr>
              <w:lastRenderedPageBreak/>
              <w:t xml:space="preserve">Varfuri de </w:t>
            </w:r>
            <w:proofErr w:type="gramStart"/>
            <w:r w:rsidRPr="000E2891">
              <w:rPr>
                <w:rFonts w:ascii="Times New Roman" w:hAnsi="Times New Roman" w:cs="Times New Roman"/>
                <w:color w:val="000000" w:themeColor="text1"/>
                <w:sz w:val="24"/>
                <w:szCs w:val="24"/>
                <w:lang w:val="fr-FR"/>
              </w:rPr>
              <w:t>pipeta ,nesterile</w:t>
            </w:r>
            <w:proofErr w:type="gramEnd"/>
            <w:r w:rsidRPr="000E2891">
              <w:rPr>
                <w:rFonts w:ascii="Times New Roman" w:hAnsi="Times New Roman" w:cs="Times New Roman"/>
                <w:color w:val="000000" w:themeColor="text1"/>
                <w:sz w:val="24"/>
                <w:szCs w:val="24"/>
                <w:lang w:val="fr-FR"/>
              </w:rPr>
              <w:t xml:space="preserve"> . volum 1-5ml ; 250 </w:t>
            </w:r>
            <w:r w:rsidRPr="000E2891">
              <w:rPr>
                <w:rFonts w:ascii="Times New Roman" w:hAnsi="Times New Roman" w:cs="Times New Roman"/>
                <w:color w:val="000000" w:themeColor="text1"/>
                <w:sz w:val="24"/>
                <w:szCs w:val="24"/>
                <w:lang w:val="fr-FR"/>
              </w:rPr>
              <w:lastRenderedPageBreak/>
              <w:t>buc/punga</w:t>
            </w:r>
          </w:p>
        </w:tc>
        <w:tc>
          <w:tcPr>
            <w:tcW w:w="1418" w:type="dxa"/>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lastRenderedPageBreak/>
              <w:t>4 pungi</w:t>
            </w:r>
          </w:p>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lastRenderedPageBreak/>
              <w:t xml:space="preserve"> </w:t>
            </w:r>
          </w:p>
        </w:tc>
      </w:tr>
      <w:tr w:rsidR="004F69D2" w:rsidRPr="000E2891" w:rsidTr="004F69D2">
        <w:tc>
          <w:tcPr>
            <w:tcW w:w="646" w:type="dxa"/>
          </w:tcPr>
          <w:p w:rsidR="00FA23FD" w:rsidRPr="004F69D2" w:rsidRDefault="00FA23FD" w:rsidP="004F69D2">
            <w:pPr>
              <w:jc w:val="center"/>
              <w:rPr>
                <w:color w:val="000000" w:themeColor="text1"/>
              </w:rPr>
            </w:pPr>
            <w:r w:rsidRPr="004F69D2">
              <w:rPr>
                <w:color w:val="000000" w:themeColor="text1"/>
              </w:rPr>
              <w:lastRenderedPageBreak/>
              <w:t>8</w:t>
            </w:r>
          </w:p>
        </w:tc>
        <w:tc>
          <w:tcPr>
            <w:tcW w:w="3148" w:type="dxa"/>
          </w:tcPr>
          <w:p w:rsidR="00FA23FD" w:rsidRPr="000E2891" w:rsidRDefault="00FA23FD" w:rsidP="004F69D2">
            <w:pPr>
              <w:rPr>
                <w:rFonts w:ascii="Times New Roman" w:hAnsi="Times New Roman" w:cs="Times New Roman"/>
                <w:color w:val="000000" w:themeColor="text1"/>
                <w:sz w:val="24"/>
                <w:szCs w:val="24"/>
                <w:lang w:val="fr-FR"/>
              </w:rPr>
            </w:pPr>
            <w:r w:rsidRPr="000E2891">
              <w:rPr>
                <w:rFonts w:ascii="Times New Roman" w:hAnsi="Times New Roman" w:cs="Times New Roman"/>
                <w:color w:val="000000" w:themeColor="text1"/>
                <w:sz w:val="24"/>
                <w:szCs w:val="24"/>
                <w:lang w:val="fr-FR"/>
              </w:rPr>
              <w:t>Penseta cu varf subtire</w:t>
            </w:r>
          </w:p>
          <w:p w:rsidR="00FA23FD" w:rsidRPr="000E2891" w:rsidRDefault="00FA23FD" w:rsidP="004F69D2">
            <w:pPr>
              <w:rPr>
                <w:rFonts w:ascii="Times New Roman" w:hAnsi="Times New Roman" w:cs="Times New Roman"/>
                <w:color w:val="000000" w:themeColor="text1"/>
                <w:sz w:val="24"/>
                <w:szCs w:val="24"/>
                <w:lang w:val="fr-FR"/>
              </w:rPr>
            </w:pPr>
          </w:p>
        </w:tc>
        <w:tc>
          <w:tcPr>
            <w:tcW w:w="4961" w:type="dxa"/>
          </w:tcPr>
          <w:tbl>
            <w:tblPr>
              <w:tblW w:w="5000" w:type="pct"/>
              <w:tblCellSpacing w:w="0" w:type="dxa"/>
              <w:tblCellMar>
                <w:left w:w="0" w:type="dxa"/>
                <w:right w:w="0" w:type="dxa"/>
              </w:tblCellMar>
              <w:tblLook w:val="04A0" w:firstRow="1" w:lastRow="0" w:firstColumn="1" w:lastColumn="0" w:noHBand="0" w:noVBand="1"/>
            </w:tblPr>
            <w:tblGrid>
              <w:gridCol w:w="4745"/>
            </w:tblGrid>
            <w:tr w:rsidR="004F69D2" w:rsidRPr="000E2891" w:rsidTr="004F69D2">
              <w:trPr>
                <w:trHeight w:val="270"/>
                <w:tblCellSpacing w:w="0" w:type="dxa"/>
              </w:trPr>
              <w:tc>
                <w:tcPr>
                  <w:tcW w:w="3328" w:type="dxa"/>
                </w:tcPr>
                <w:p w:rsidR="00FA23FD" w:rsidRPr="000E2891" w:rsidRDefault="00FA23FD" w:rsidP="004F69D2">
                  <w:pPr>
                    <w:rPr>
                      <w:rFonts w:ascii="Times New Roman" w:hAnsi="Times New Roman" w:cs="Times New Roman"/>
                      <w:color w:val="000000" w:themeColor="text1"/>
                      <w:sz w:val="24"/>
                      <w:szCs w:val="24"/>
                      <w:lang w:val="fr-FR"/>
                    </w:rPr>
                  </w:pPr>
                  <w:r w:rsidRPr="000E2891">
                    <w:rPr>
                      <w:rFonts w:ascii="Times New Roman" w:hAnsi="Times New Roman" w:cs="Times New Roman"/>
                      <w:color w:val="000000" w:themeColor="text1"/>
                      <w:sz w:val="24"/>
                      <w:szCs w:val="24"/>
                      <w:lang w:val="fr-FR"/>
                    </w:rPr>
                    <w:t>Penseta cu varf subtire</w:t>
                  </w:r>
                </w:p>
                <w:p w:rsidR="00FA23FD" w:rsidRPr="000E2891" w:rsidRDefault="00FA23FD" w:rsidP="004F69D2">
                  <w:pPr>
                    <w:rPr>
                      <w:rFonts w:ascii="Times New Roman" w:hAnsi="Times New Roman" w:cs="Times New Roman"/>
                      <w:color w:val="000000" w:themeColor="text1"/>
                      <w:sz w:val="24"/>
                      <w:szCs w:val="24"/>
                      <w:lang w:val="fr-FR"/>
                    </w:rPr>
                  </w:pPr>
                  <w:r w:rsidRPr="000E2891">
                    <w:rPr>
                      <w:rFonts w:ascii="Times New Roman" w:hAnsi="Times New Roman" w:cs="Times New Roman"/>
                      <w:color w:val="000000" w:themeColor="text1"/>
                      <w:sz w:val="24"/>
                      <w:szCs w:val="24"/>
                      <w:lang w:val="fr-FR"/>
                    </w:rPr>
                    <w:t>Lungime : 136 mm</w:t>
                  </w:r>
                </w:p>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Material : otel inox</w:t>
                  </w:r>
                </w:p>
              </w:tc>
            </w:tr>
          </w:tbl>
          <w:p w:rsidR="00FA23FD" w:rsidRPr="000E2891" w:rsidRDefault="00FA23FD" w:rsidP="004F69D2">
            <w:pPr>
              <w:rPr>
                <w:rFonts w:ascii="Times New Roman" w:hAnsi="Times New Roman" w:cs="Times New Roman"/>
                <w:color w:val="000000" w:themeColor="text1"/>
                <w:sz w:val="24"/>
                <w:szCs w:val="24"/>
                <w:lang w:val="fr-FR"/>
              </w:rPr>
            </w:pPr>
          </w:p>
        </w:tc>
        <w:tc>
          <w:tcPr>
            <w:tcW w:w="1418" w:type="dxa"/>
          </w:tcPr>
          <w:p w:rsidR="00FA23FD" w:rsidRPr="000E2891" w:rsidRDefault="00FA23FD" w:rsidP="004F69D2">
            <w:pPr>
              <w:jc w:val="center"/>
              <w:rPr>
                <w:rFonts w:ascii="Times New Roman" w:hAnsi="Times New Roman" w:cs="Times New Roman"/>
                <w:bCs/>
                <w:color w:val="000000" w:themeColor="text1"/>
                <w:sz w:val="24"/>
                <w:szCs w:val="24"/>
                <w:lang w:val="fr-FR"/>
              </w:rPr>
            </w:pPr>
            <w:r w:rsidRPr="000E2891">
              <w:rPr>
                <w:rFonts w:ascii="Times New Roman" w:hAnsi="Times New Roman" w:cs="Times New Roman"/>
                <w:bCs/>
                <w:color w:val="000000" w:themeColor="text1"/>
                <w:sz w:val="24"/>
                <w:szCs w:val="24"/>
              </w:rPr>
              <w:t xml:space="preserve">10 buc  </w:t>
            </w:r>
          </w:p>
        </w:tc>
      </w:tr>
      <w:tr w:rsidR="00FA23FD" w:rsidRPr="000E2891" w:rsidTr="004F69D2">
        <w:tc>
          <w:tcPr>
            <w:tcW w:w="646" w:type="dxa"/>
          </w:tcPr>
          <w:p w:rsidR="00FA23FD" w:rsidRPr="004F69D2" w:rsidRDefault="00FA23FD" w:rsidP="004F69D2">
            <w:pPr>
              <w:jc w:val="center"/>
              <w:rPr>
                <w:color w:val="000000" w:themeColor="text1"/>
              </w:rPr>
            </w:pPr>
            <w:r w:rsidRPr="004F69D2">
              <w:rPr>
                <w:color w:val="000000" w:themeColor="text1"/>
              </w:rPr>
              <w:t>9</w:t>
            </w:r>
          </w:p>
        </w:tc>
        <w:tc>
          <w:tcPr>
            <w:tcW w:w="3148" w:type="dxa"/>
          </w:tcPr>
          <w:p w:rsidR="00FA23FD" w:rsidRPr="000E2891" w:rsidRDefault="00FA23FD" w:rsidP="004F69D2">
            <w:pPr>
              <w:rPr>
                <w:rFonts w:ascii="Times New Roman" w:hAnsi="Times New Roman" w:cs="Times New Roman"/>
                <w:color w:val="000000" w:themeColor="text1"/>
                <w:sz w:val="24"/>
                <w:szCs w:val="24"/>
                <w:lang w:val="fr-FR"/>
              </w:rPr>
            </w:pPr>
            <w:r w:rsidRPr="000E2891">
              <w:rPr>
                <w:rFonts w:ascii="Times New Roman" w:hAnsi="Times New Roman" w:cs="Times New Roman"/>
                <w:color w:val="000000" w:themeColor="text1"/>
                <w:sz w:val="24"/>
                <w:szCs w:val="24"/>
                <w:lang w:val="fr-FR"/>
              </w:rPr>
              <w:t>Lame din sticla 26 x 76 mm</w:t>
            </w:r>
          </w:p>
        </w:tc>
        <w:tc>
          <w:tcPr>
            <w:tcW w:w="4961" w:type="dxa"/>
          </w:tcPr>
          <w:p w:rsidR="00FA23FD" w:rsidRPr="000E2891" w:rsidRDefault="00FA23FD" w:rsidP="004F69D2">
            <w:pPr>
              <w:rPr>
                <w:rFonts w:ascii="Times New Roman" w:hAnsi="Times New Roman" w:cs="Times New Roman"/>
                <w:color w:val="000000" w:themeColor="text1"/>
                <w:sz w:val="24"/>
                <w:szCs w:val="24"/>
                <w:lang w:val="fr-FR"/>
              </w:rPr>
            </w:pPr>
            <w:r w:rsidRPr="000E2891">
              <w:rPr>
                <w:rFonts w:ascii="Times New Roman" w:hAnsi="Times New Roman" w:cs="Times New Roman"/>
                <w:color w:val="000000" w:themeColor="text1"/>
                <w:sz w:val="24"/>
                <w:szCs w:val="24"/>
                <w:lang w:val="fr-FR"/>
              </w:rPr>
              <w:t>Lame din sticla 26 x 76 mm, ultratransparente, degresate, grosime 0.5 mm, ambalate 50 buc/cutie</w:t>
            </w:r>
          </w:p>
        </w:tc>
        <w:tc>
          <w:tcPr>
            <w:tcW w:w="1418" w:type="dxa"/>
          </w:tcPr>
          <w:p w:rsidR="00FA23FD" w:rsidRPr="000E2891" w:rsidRDefault="00FA23FD" w:rsidP="004F69D2">
            <w:pPr>
              <w:jc w:val="center"/>
              <w:rPr>
                <w:rFonts w:ascii="Times New Roman" w:hAnsi="Times New Roman" w:cs="Times New Roman"/>
                <w:bCs/>
                <w:color w:val="000000" w:themeColor="text1"/>
                <w:sz w:val="24"/>
                <w:szCs w:val="24"/>
              </w:rPr>
            </w:pPr>
            <w:r w:rsidRPr="000E2891">
              <w:rPr>
                <w:rFonts w:ascii="Times New Roman" w:hAnsi="Times New Roman" w:cs="Times New Roman"/>
                <w:bCs/>
                <w:color w:val="000000" w:themeColor="text1"/>
                <w:sz w:val="24"/>
                <w:szCs w:val="24"/>
              </w:rPr>
              <w:t>10 cutii</w:t>
            </w:r>
          </w:p>
        </w:tc>
      </w:tr>
    </w:tbl>
    <w:p w:rsidR="00FA23FD" w:rsidRPr="004F69D2" w:rsidRDefault="00FA23FD" w:rsidP="00D70F1C">
      <w:pPr>
        <w:spacing w:after="0" w:line="240" w:lineRule="auto"/>
        <w:rPr>
          <w:rFonts w:ascii="Times New Roman" w:eastAsia="Times New Roman" w:hAnsi="Times New Roman" w:cs="Times New Roman"/>
          <w:b/>
          <w:color w:val="000000" w:themeColor="text1"/>
          <w:sz w:val="28"/>
          <w:szCs w:val="28"/>
          <w:u w:val="single"/>
          <w:lang w:val="fr-FR" w:eastAsia="ro-RO"/>
        </w:rPr>
      </w:pPr>
    </w:p>
    <w:p w:rsidR="00D70F1C" w:rsidRPr="004F69D2" w:rsidRDefault="00D70F1C" w:rsidP="00D70F1C">
      <w:pPr>
        <w:spacing w:after="0" w:line="240" w:lineRule="auto"/>
        <w:rPr>
          <w:rFonts w:ascii="Times New Roman" w:eastAsia="Times New Roman" w:hAnsi="Times New Roman" w:cs="Times New Roman"/>
          <w:b/>
          <w:color w:val="000000" w:themeColor="text1"/>
          <w:sz w:val="24"/>
          <w:szCs w:val="24"/>
          <w:lang w:val="fr-FR" w:eastAsia="ro-RO"/>
        </w:rPr>
      </w:pPr>
      <w:r w:rsidRPr="004F69D2">
        <w:rPr>
          <w:rFonts w:ascii="Times New Roman" w:eastAsia="Times New Roman" w:hAnsi="Times New Roman" w:cs="Times New Roman"/>
          <w:b/>
          <w:color w:val="000000" w:themeColor="text1"/>
          <w:sz w:val="24"/>
          <w:szCs w:val="24"/>
          <w:lang w:val="fr-FR" w:eastAsia="ro-RO"/>
        </w:rPr>
        <w:t xml:space="preserve">Valoare estimata LOT 3: </w:t>
      </w:r>
      <w:r w:rsidR="00FA23FD" w:rsidRPr="004F69D2">
        <w:rPr>
          <w:rFonts w:ascii="Times New Roman" w:eastAsia="Times New Roman" w:hAnsi="Times New Roman" w:cs="Times New Roman"/>
          <w:b/>
          <w:color w:val="000000" w:themeColor="text1"/>
          <w:sz w:val="24"/>
          <w:szCs w:val="24"/>
          <w:lang w:val="fr-FR" w:eastAsia="ro-RO"/>
        </w:rPr>
        <w:t>2170</w:t>
      </w:r>
      <w:r w:rsidRPr="004F69D2">
        <w:rPr>
          <w:rFonts w:ascii="Times New Roman" w:eastAsia="Times New Roman" w:hAnsi="Times New Roman" w:cs="Times New Roman"/>
          <w:b/>
          <w:color w:val="000000" w:themeColor="text1"/>
          <w:sz w:val="24"/>
          <w:szCs w:val="24"/>
          <w:lang w:val="fr-FR" w:eastAsia="ro-RO"/>
        </w:rPr>
        <w:t xml:space="preserve"> lei fara TVA</w:t>
      </w:r>
    </w:p>
    <w:p w:rsidR="00D70F1C" w:rsidRPr="004F69D2" w:rsidRDefault="00D70F1C" w:rsidP="00D70F1C">
      <w:pPr>
        <w:spacing w:after="0" w:line="240" w:lineRule="auto"/>
        <w:rPr>
          <w:rFonts w:ascii="Times New Roman" w:eastAsia="Times New Roman" w:hAnsi="Times New Roman" w:cs="Times New Roman"/>
          <w:color w:val="000000" w:themeColor="text1"/>
          <w:sz w:val="24"/>
          <w:szCs w:val="24"/>
          <w:lang w:val="fr-FR" w:eastAsia="ro-RO"/>
        </w:rPr>
      </w:pPr>
      <w:r w:rsidRPr="004F69D2">
        <w:rPr>
          <w:rFonts w:ascii="Times New Roman" w:eastAsia="Times New Roman" w:hAnsi="Times New Roman" w:cs="Times New Roman"/>
          <w:color w:val="000000" w:themeColor="text1"/>
          <w:sz w:val="24"/>
          <w:szCs w:val="24"/>
          <w:lang w:val="fr-FR" w:eastAsia="ro-RO"/>
        </w:rPr>
        <w:t xml:space="preserve">Sursa de finantare </w:t>
      </w:r>
      <w:r w:rsidR="00FA23FD" w:rsidRPr="004F69D2">
        <w:rPr>
          <w:rFonts w:ascii="Times New Roman" w:eastAsia="Times New Roman" w:hAnsi="Times New Roman" w:cs="Times New Roman"/>
          <w:color w:val="000000" w:themeColor="text1"/>
          <w:sz w:val="24"/>
          <w:szCs w:val="24"/>
          <w:lang w:val="fr-FR" w:eastAsia="ro-RO"/>
        </w:rPr>
        <w:t>PN I.2</w:t>
      </w:r>
    </w:p>
    <w:p w:rsidR="00D70F1C" w:rsidRPr="004F69D2" w:rsidRDefault="00D70F1C" w:rsidP="00D70F1C">
      <w:pPr>
        <w:spacing w:after="0" w:line="240" w:lineRule="auto"/>
        <w:rPr>
          <w:rFonts w:ascii="Times New Roman" w:eastAsia="Times New Roman" w:hAnsi="Times New Roman" w:cs="Times New Roman"/>
          <w:color w:val="000000" w:themeColor="text1"/>
          <w:sz w:val="24"/>
          <w:szCs w:val="24"/>
          <w:lang w:val="fr-FR" w:eastAsia="ro-RO"/>
        </w:rPr>
      </w:pPr>
    </w:p>
    <w:p w:rsidR="00D70F1C" w:rsidRPr="004F69D2" w:rsidRDefault="00D70F1C" w:rsidP="00D70F1C">
      <w:pPr>
        <w:spacing w:after="0" w:line="240" w:lineRule="auto"/>
        <w:rPr>
          <w:rFonts w:ascii="Times New Roman" w:eastAsia="Times New Roman" w:hAnsi="Times New Roman" w:cs="Times New Roman"/>
          <w:b/>
          <w:color w:val="000000" w:themeColor="text1"/>
          <w:sz w:val="28"/>
          <w:szCs w:val="28"/>
          <w:u w:val="single"/>
          <w:lang w:val="fr-FR" w:eastAsia="ro-RO"/>
        </w:rPr>
      </w:pPr>
      <w:r w:rsidRPr="004F69D2">
        <w:rPr>
          <w:rFonts w:ascii="Times New Roman" w:eastAsia="Times New Roman" w:hAnsi="Times New Roman" w:cs="Times New Roman"/>
          <w:b/>
          <w:color w:val="000000" w:themeColor="text1"/>
          <w:sz w:val="28"/>
          <w:szCs w:val="28"/>
          <w:u w:val="single"/>
          <w:lang w:val="fr-FR" w:eastAsia="ro-RO"/>
        </w:rPr>
        <w:t xml:space="preserve">LOT 4  </w:t>
      </w:r>
    </w:p>
    <w:tbl>
      <w:tblPr>
        <w:tblW w:w="10113" w:type="dxa"/>
        <w:jc w:val="center"/>
        <w:tblInd w:w="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2305"/>
        <w:gridCol w:w="5292"/>
        <w:gridCol w:w="1947"/>
      </w:tblGrid>
      <w:tr w:rsidR="004F69D2" w:rsidRPr="000E2891" w:rsidTr="00841B6F">
        <w:trPr>
          <w:jc w:val="center"/>
        </w:trPr>
        <w:tc>
          <w:tcPr>
            <w:tcW w:w="282" w:type="dxa"/>
            <w:vAlign w:val="center"/>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Nr. crt.</w:t>
            </w:r>
          </w:p>
        </w:tc>
        <w:tc>
          <w:tcPr>
            <w:tcW w:w="2353" w:type="dxa"/>
            <w:vAlign w:val="center"/>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Denumire</w:t>
            </w:r>
          </w:p>
        </w:tc>
        <w:tc>
          <w:tcPr>
            <w:tcW w:w="5490" w:type="dxa"/>
            <w:vAlign w:val="center"/>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Descriere produs</w:t>
            </w:r>
          </w:p>
        </w:tc>
        <w:tc>
          <w:tcPr>
            <w:tcW w:w="1988" w:type="dxa"/>
            <w:vAlign w:val="center"/>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Cantitate totala</w:t>
            </w:r>
          </w:p>
        </w:tc>
      </w:tr>
      <w:tr w:rsidR="004F69D2" w:rsidRPr="000E2891" w:rsidTr="00841B6F">
        <w:trPr>
          <w:jc w:val="center"/>
        </w:trPr>
        <w:tc>
          <w:tcPr>
            <w:tcW w:w="282" w:type="dxa"/>
            <w:vAlign w:val="center"/>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1.</w:t>
            </w:r>
          </w:p>
        </w:tc>
        <w:tc>
          <w:tcPr>
            <w:tcW w:w="2353" w:type="dxa"/>
            <w:vAlign w:val="center"/>
          </w:tcPr>
          <w:p w:rsidR="00FA23FD" w:rsidRPr="000E2891" w:rsidRDefault="00FA23FD" w:rsidP="004F69D2">
            <w:pPr>
              <w:spacing w:before="24"/>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 xml:space="preserve">AFLAPREP M </w:t>
            </w:r>
          </w:p>
        </w:tc>
        <w:tc>
          <w:tcPr>
            <w:tcW w:w="5490" w:type="dxa"/>
          </w:tcPr>
          <w:p w:rsidR="00FA23FD" w:rsidRPr="000E2891" w:rsidRDefault="00FA23FD" w:rsidP="004F69D2">
            <w:pPr>
              <w:jc w:val="both"/>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Kit de 25 coloane de imunoafinitate pentru analiza aflatoxinei M1. Ambalare: 25 bucăţi/pachet</w:t>
            </w:r>
          </w:p>
        </w:tc>
        <w:tc>
          <w:tcPr>
            <w:tcW w:w="1988" w:type="dxa"/>
            <w:vAlign w:val="center"/>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 xml:space="preserve">1 pachet </w:t>
            </w:r>
          </w:p>
        </w:tc>
      </w:tr>
      <w:tr w:rsidR="00FA23FD" w:rsidRPr="000E2891" w:rsidTr="00841B6F">
        <w:trPr>
          <w:jc w:val="center"/>
        </w:trPr>
        <w:tc>
          <w:tcPr>
            <w:tcW w:w="282" w:type="dxa"/>
            <w:vAlign w:val="center"/>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2.</w:t>
            </w:r>
          </w:p>
        </w:tc>
        <w:tc>
          <w:tcPr>
            <w:tcW w:w="2353" w:type="dxa"/>
            <w:vAlign w:val="center"/>
          </w:tcPr>
          <w:p w:rsidR="00FA23FD" w:rsidRPr="000E2891" w:rsidRDefault="00FA23FD" w:rsidP="004F69D2">
            <w:pPr>
              <w:spacing w:before="24"/>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 xml:space="preserve">Hârtie de filtru </w:t>
            </w:r>
          </w:p>
        </w:tc>
        <w:tc>
          <w:tcPr>
            <w:tcW w:w="5490" w:type="dxa"/>
          </w:tcPr>
          <w:p w:rsidR="00FA23FD" w:rsidRPr="000E2891" w:rsidRDefault="00FA23FD" w:rsidP="004F69D2">
            <w:pPr>
              <w:jc w:val="both"/>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 xml:space="preserve">Tip: Whatman wet strengthened 113; </w:t>
            </w:r>
          </w:p>
          <w:p w:rsidR="00FA23FD" w:rsidRPr="000E2891" w:rsidRDefault="00FA23FD" w:rsidP="004F69D2">
            <w:pPr>
              <w:jc w:val="both"/>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Diametru: 185 mm. Ambalare: 100 buc/cutie</w:t>
            </w:r>
          </w:p>
        </w:tc>
        <w:tc>
          <w:tcPr>
            <w:tcW w:w="1988" w:type="dxa"/>
            <w:vAlign w:val="center"/>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1 cutie</w:t>
            </w:r>
          </w:p>
        </w:tc>
      </w:tr>
    </w:tbl>
    <w:p w:rsidR="00FA23FD" w:rsidRPr="004F69D2" w:rsidRDefault="00FA23FD" w:rsidP="00D70F1C">
      <w:pPr>
        <w:spacing w:after="0" w:line="240" w:lineRule="auto"/>
        <w:rPr>
          <w:rFonts w:ascii="Times New Roman" w:eastAsia="Times New Roman" w:hAnsi="Times New Roman" w:cs="Times New Roman"/>
          <w:b/>
          <w:color w:val="000000" w:themeColor="text1"/>
          <w:sz w:val="28"/>
          <w:szCs w:val="28"/>
          <w:u w:val="single"/>
          <w:lang w:val="fr-FR" w:eastAsia="ro-RO"/>
        </w:rPr>
      </w:pPr>
    </w:p>
    <w:p w:rsidR="00D70F1C" w:rsidRPr="004F69D2" w:rsidRDefault="00D70F1C" w:rsidP="00D70F1C">
      <w:pPr>
        <w:spacing w:after="0" w:line="240" w:lineRule="auto"/>
        <w:rPr>
          <w:rFonts w:ascii="Times New Roman" w:eastAsia="Times New Roman" w:hAnsi="Times New Roman" w:cs="Times New Roman"/>
          <w:b/>
          <w:color w:val="000000" w:themeColor="text1"/>
          <w:sz w:val="24"/>
          <w:szCs w:val="24"/>
          <w:lang w:val="ro-RO" w:eastAsia="ro-RO"/>
        </w:rPr>
      </w:pPr>
      <w:r w:rsidRPr="004F69D2">
        <w:rPr>
          <w:rFonts w:ascii="Times New Roman" w:eastAsia="Times New Roman" w:hAnsi="Times New Roman" w:cs="Times New Roman"/>
          <w:b/>
          <w:color w:val="000000" w:themeColor="text1"/>
          <w:sz w:val="24"/>
          <w:szCs w:val="24"/>
          <w:lang w:val="ro-RO" w:eastAsia="ro-RO"/>
        </w:rPr>
        <w:t xml:space="preserve">Valoare estimata </w:t>
      </w:r>
      <w:r w:rsidRPr="004F69D2">
        <w:rPr>
          <w:rFonts w:ascii="Times New Roman" w:eastAsia="Times New Roman" w:hAnsi="Times New Roman" w:cs="Times New Roman"/>
          <w:b/>
          <w:color w:val="000000" w:themeColor="text1"/>
          <w:sz w:val="24"/>
          <w:szCs w:val="24"/>
          <w:lang w:val="fr-FR" w:eastAsia="ro-RO"/>
        </w:rPr>
        <w:t>LOT 4</w:t>
      </w:r>
      <w:r w:rsidRPr="004F69D2">
        <w:rPr>
          <w:rFonts w:ascii="Times New Roman" w:eastAsia="Times New Roman" w:hAnsi="Times New Roman" w:cs="Times New Roman"/>
          <w:b/>
          <w:color w:val="000000" w:themeColor="text1"/>
          <w:sz w:val="24"/>
          <w:szCs w:val="24"/>
          <w:lang w:val="ro-RO" w:eastAsia="ro-RO"/>
        </w:rPr>
        <w:t xml:space="preserve">: </w:t>
      </w:r>
      <w:r w:rsidR="00FA23FD" w:rsidRPr="004F69D2">
        <w:rPr>
          <w:rFonts w:ascii="Times New Roman" w:eastAsia="Times New Roman" w:hAnsi="Times New Roman" w:cs="Times New Roman"/>
          <w:b/>
          <w:color w:val="000000" w:themeColor="text1"/>
          <w:sz w:val="24"/>
          <w:szCs w:val="24"/>
          <w:lang w:val="ro-RO" w:eastAsia="ro-RO"/>
        </w:rPr>
        <w:t>3315</w:t>
      </w:r>
      <w:r w:rsidRPr="004F69D2">
        <w:rPr>
          <w:rFonts w:ascii="Times New Roman" w:eastAsia="Times New Roman" w:hAnsi="Times New Roman" w:cs="Times New Roman"/>
          <w:b/>
          <w:color w:val="000000" w:themeColor="text1"/>
          <w:sz w:val="24"/>
          <w:szCs w:val="24"/>
          <w:lang w:val="ro-RO" w:eastAsia="ro-RO"/>
        </w:rPr>
        <w:t xml:space="preserve"> lei fara TVA</w:t>
      </w:r>
    </w:p>
    <w:p w:rsidR="00D70F1C" w:rsidRPr="004F69D2" w:rsidRDefault="00D70F1C" w:rsidP="00D70F1C">
      <w:pPr>
        <w:spacing w:after="0" w:line="240" w:lineRule="auto"/>
        <w:rPr>
          <w:rFonts w:ascii="Times New Roman" w:eastAsia="Times New Roman" w:hAnsi="Times New Roman" w:cs="Times New Roman"/>
          <w:color w:val="000000" w:themeColor="text1"/>
          <w:sz w:val="24"/>
          <w:szCs w:val="24"/>
          <w:lang w:val="fr-FR" w:eastAsia="ro-RO"/>
        </w:rPr>
      </w:pPr>
      <w:r w:rsidRPr="004F69D2">
        <w:rPr>
          <w:rFonts w:ascii="Times New Roman" w:eastAsia="Times New Roman" w:hAnsi="Times New Roman" w:cs="Times New Roman"/>
          <w:color w:val="000000" w:themeColor="text1"/>
          <w:sz w:val="24"/>
          <w:szCs w:val="24"/>
          <w:lang w:val="fr-FR" w:eastAsia="ro-RO"/>
        </w:rPr>
        <w:t xml:space="preserve">Sursa de finantare : </w:t>
      </w:r>
      <w:r w:rsidR="00FA23FD" w:rsidRPr="004F69D2">
        <w:rPr>
          <w:rFonts w:ascii="Times New Roman" w:eastAsia="Times New Roman" w:hAnsi="Times New Roman" w:cs="Times New Roman"/>
          <w:color w:val="000000" w:themeColor="text1"/>
          <w:sz w:val="24"/>
          <w:szCs w:val="24"/>
          <w:lang w:val="fr-FR" w:eastAsia="ro-RO"/>
        </w:rPr>
        <w:t xml:space="preserve">PN II </w:t>
      </w:r>
    </w:p>
    <w:p w:rsidR="00D70F1C" w:rsidRPr="004F69D2" w:rsidRDefault="00D70F1C" w:rsidP="00D70F1C">
      <w:pPr>
        <w:spacing w:after="0" w:line="240" w:lineRule="auto"/>
        <w:rPr>
          <w:rFonts w:ascii="Times New Roman" w:eastAsia="Times New Roman" w:hAnsi="Times New Roman" w:cs="Times New Roman"/>
          <w:color w:val="000000" w:themeColor="text1"/>
          <w:sz w:val="24"/>
          <w:szCs w:val="24"/>
          <w:lang w:val="ro-RO" w:eastAsia="ro-RO"/>
        </w:rPr>
      </w:pPr>
    </w:p>
    <w:p w:rsidR="00D70F1C" w:rsidRPr="004F69D2" w:rsidRDefault="00D70F1C" w:rsidP="00D70F1C">
      <w:pPr>
        <w:spacing w:after="0" w:line="240" w:lineRule="auto"/>
        <w:rPr>
          <w:rFonts w:ascii="Times New Roman" w:eastAsia="Times New Roman" w:hAnsi="Times New Roman" w:cs="Times New Roman"/>
          <w:b/>
          <w:color w:val="000000" w:themeColor="text1"/>
          <w:sz w:val="28"/>
          <w:szCs w:val="28"/>
          <w:u w:val="single"/>
          <w:lang w:val="ro-RO" w:eastAsia="ro-RO"/>
        </w:rPr>
      </w:pPr>
      <w:r w:rsidRPr="004F69D2">
        <w:rPr>
          <w:rFonts w:ascii="Times New Roman" w:eastAsia="Times New Roman" w:hAnsi="Times New Roman" w:cs="Times New Roman"/>
          <w:b/>
          <w:color w:val="000000" w:themeColor="text1"/>
          <w:sz w:val="28"/>
          <w:szCs w:val="28"/>
          <w:u w:val="single"/>
          <w:lang w:val="ro-RO" w:eastAsia="ro-RO"/>
        </w:rPr>
        <w:t xml:space="preserve">LOT 5  </w:t>
      </w:r>
    </w:p>
    <w:tbl>
      <w:tblPr>
        <w:tblW w:w="9744" w:type="dxa"/>
        <w:jc w:val="center"/>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9"/>
        <w:gridCol w:w="2347"/>
        <w:gridCol w:w="5075"/>
        <w:gridCol w:w="1753"/>
      </w:tblGrid>
      <w:tr w:rsidR="004F69D2" w:rsidRPr="000E2891" w:rsidTr="00841B6F">
        <w:trPr>
          <w:jc w:val="center"/>
        </w:trPr>
        <w:tc>
          <w:tcPr>
            <w:tcW w:w="569" w:type="dxa"/>
            <w:vAlign w:val="center"/>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Nr. crt.</w:t>
            </w:r>
          </w:p>
        </w:tc>
        <w:tc>
          <w:tcPr>
            <w:tcW w:w="2347" w:type="dxa"/>
            <w:vAlign w:val="center"/>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Denumire</w:t>
            </w:r>
          </w:p>
        </w:tc>
        <w:tc>
          <w:tcPr>
            <w:tcW w:w="5075" w:type="dxa"/>
            <w:vAlign w:val="center"/>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Descriere produs</w:t>
            </w:r>
          </w:p>
        </w:tc>
        <w:tc>
          <w:tcPr>
            <w:tcW w:w="1753" w:type="dxa"/>
            <w:vAlign w:val="center"/>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Cantitate totala</w:t>
            </w:r>
          </w:p>
        </w:tc>
      </w:tr>
      <w:tr w:rsidR="004F69D2" w:rsidRPr="000E2891" w:rsidTr="00841B6F">
        <w:trPr>
          <w:jc w:val="center"/>
        </w:trPr>
        <w:tc>
          <w:tcPr>
            <w:tcW w:w="569"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1</w:t>
            </w:r>
          </w:p>
        </w:tc>
        <w:tc>
          <w:tcPr>
            <w:tcW w:w="2347"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Baloane Erlenmeyer</w:t>
            </w:r>
          </w:p>
        </w:tc>
        <w:tc>
          <w:tcPr>
            <w:tcW w:w="5075"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Sticla borosilicat, termorezistenta, gat larg, volum 50ml</w:t>
            </w:r>
          </w:p>
        </w:tc>
        <w:tc>
          <w:tcPr>
            <w:tcW w:w="1753" w:type="dxa"/>
            <w:vAlign w:val="center"/>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10 buc</w:t>
            </w:r>
          </w:p>
        </w:tc>
      </w:tr>
      <w:tr w:rsidR="004F69D2" w:rsidRPr="000E2891" w:rsidTr="00841B6F">
        <w:trPr>
          <w:jc w:val="center"/>
        </w:trPr>
        <w:tc>
          <w:tcPr>
            <w:tcW w:w="569"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2</w:t>
            </w:r>
          </w:p>
        </w:tc>
        <w:tc>
          <w:tcPr>
            <w:tcW w:w="2347"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Magnet pentru agitare</w:t>
            </w:r>
          </w:p>
        </w:tc>
        <w:tc>
          <w:tcPr>
            <w:tcW w:w="5075"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Cilindric ,acoperit cu polytetrafluor ethylene (PTFE), dimensiuni (Ø x L):  6 x 20 mm 10 buc/set</w:t>
            </w:r>
          </w:p>
        </w:tc>
        <w:tc>
          <w:tcPr>
            <w:tcW w:w="1753" w:type="dxa"/>
            <w:vAlign w:val="center"/>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1 set</w:t>
            </w:r>
          </w:p>
        </w:tc>
      </w:tr>
      <w:tr w:rsidR="004F69D2" w:rsidRPr="000E2891" w:rsidTr="00841B6F">
        <w:trPr>
          <w:jc w:val="center"/>
        </w:trPr>
        <w:tc>
          <w:tcPr>
            <w:tcW w:w="569"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3</w:t>
            </w:r>
          </w:p>
        </w:tc>
        <w:tc>
          <w:tcPr>
            <w:tcW w:w="2347"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Pahare Berzelius 1000 ml</w:t>
            </w:r>
          </w:p>
        </w:tc>
        <w:tc>
          <w:tcPr>
            <w:tcW w:w="5075"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 xml:space="preserve">Formă înaltă, gradat, din sticlă termorezistentă </w:t>
            </w:r>
          </w:p>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 xml:space="preserve"> Volum: 1000 ml</w:t>
            </w:r>
          </w:p>
        </w:tc>
        <w:tc>
          <w:tcPr>
            <w:tcW w:w="1753" w:type="dxa"/>
          </w:tcPr>
          <w:p w:rsidR="00FA23FD" w:rsidRPr="000E2891" w:rsidRDefault="00FA23FD" w:rsidP="004F69D2">
            <w:pPr>
              <w:pStyle w:val="Default"/>
              <w:jc w:val="center"/>
              <w:rPr>
                <w:rFonts w:ascii="Times New Roman" w:hAnsi="Times New Roman" w:cs="Times New Roman"/>
                <w:color w:val="000000" w:themeColor="text1"/>
                <w:lang w:val="es-ES"/>
              </w:rPr>
            </w:pPr>
            <w:r w:rsidRPr="000E2891">
              <w:rPr>
                <w:rFonts w:ascii="Times New Roman" w:hAnsi="Times New Roman" w:cs="Times New Roman"/>
                <w:color w:val="000000" w:themeColor="text1"/>
                <w:lang w:val="es-ES"/>
              </w:rPr>
              <w:t>5 buc</w:t>
            </w:r>
          </w:p>
        </w:tc>
      </w:tr>
      <w:tr w:rsidR="004F69D2" w:rsidRPr="000E2891" w:rsidTr="00841B6F">
        <w:trPr>
          <w:jc w:val="center"/>
        </w:trPr>
        <w:tc>
          <w:tcPr>
            <w:tcW w:w="569" w:type="dxa"/>
          </w:tcPr>
          <w:p w:rsidR="00FA23FD" w:rsidRPr="000E2891" w:rsidRDefault="00FA23FD" w:rsidP="004F69D2">
            <w:pPr>
              <w:jc w:val="center"/>
              <w:rPr>
                <w:rFonts w:ascii="Times New Roman" w:hAnsi="Times New Roman" w:cs="Times New Roman"/>
                <w:color w:val="000000" w:themeColor="text1"/>
                <w:sz w:val="24"/>
                <w:szCs w:val="24"/>
                <w:lang w:val="it-IT"/>
              </w:rPr>
            </w:pPr>
          </w:p>
        </w:tc>
        <w:tc>
          <w:tcPr>
            <w:tcW w:w="2347"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Pahare Berzelius 5000 ml</w:t>
            </w:r>
          </w:p>
        </w:tc>
        <w:tc>
          <w:tcPr>
            <w:tcW w:w="5075"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 xml:space="preserve">Formă înaltă, gradat, din sticlă termorezistentă </w:t>
            </w:r>
          </w:p>
          <w:p w:rsidR="00FA23FD" w:rsidRPr="000E2891" w:rsidRDefault="00FA23FD" w:rsidP="004F69D2">
            <w:pPr>
              <w:rPr>
                <w:rFonts w:ascii="Times New Roman" w:hAnsi="Times New Roman" w:cs="Times New Roman"/>
                <w:color w:val="000000" w:themeColor="text1"/>
                <w:sz w:val="24"/>
                <w:szCs w:val="24"/>
                <w:lang w:val="es-ES"/>
              </w:rPr>
            </w:pPr>
            <w:r w:rsidRPr="000E2891">
              <w:rPr>
                <w:rFonts w:ascii="Times New Roman" w:hAnsi="Times New Roman" w:cs="Times New Roman"/>
                <w:color w:val="000000" w:themeColor="text1"/>
                <w:sz w:val="24"/>
                <w:szCs w:val="24"/>
              </w:rPr>
              <w:t>Volum: 5000 ml</w:t>
            </w:r>
          </w:p>
        </w:tc>
        <w:tc>
          <w:tcPr>
            <w:tcW w:w="1753" w:type="dxa"/>
          </w:tcPr>
          <w:p w:rsidR="00FA23FD" w:rsidRPr="000E2891" w:rsidRDefault="00FA23FD" w:rsidP="004F69D2">
            <w:pPr>
              <w:pStyle w:val="Default"/>
              <w:jc w:val="center"/>
              <w:rPr>
                <w:rFonts w:ascii="Times New Roman" w:hAnsi="Times New Roman" w:cs="Times New Roman"/>
                <w:color w:val="000000" w:themeColor="text1"/>
                <w:lang w:val="es-ES"/>
              </w:rPr>
            </w:pPr>
            <w:r w:rsidRPr="000E2891">
              <w:rPr>
                <w:rFonts w:ascii="Times New Roman" w:hAnsi="Times New Roman" w:cs="Times New Roman"/>
                <w:color w:val="000000" w:themeColor="text1"/>
                <w:lang w:val="es-ES"/>
              </w:rPr>
              <w:t>5 buc</w:t>
            </w:r>
          </w:p>
        </w:tc>
      </w:tr>
      <w:tr w:rsidR="004F69D2" w:rsidRPr="000E2891" w:rsidTr="00841B6F">
        <w:trPr>
          <w:jc w:val="center"/>
        </w:trPr>
        <w:tc>
          <w:tcPr>
            <w:tcW w:w="569"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4</w:t>
            </w:r>
          </w:p>
        </w:tc>
        <w:tc>
          <w:tcPr>
            <w:tcW w:w="2347"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Pâlnie de separare</w:t>
            </w:r>
          </w:p>
        </w:tc>
        <w:tc>
          <w:tcPr>
            <w:tcW w:w="5075"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Cilindrică din sticlă, gradată, din sticlă, 100 ml</w:t>
            </w:r>
          </w:p>
        </w:tc>
        <w:tc>
          <w:tcPr>
            <w:tcW w:w="1753" w:type="dxa"/>
          </w:tcPr>
          <w:p w:rsidR="00FA23FD" w:rsidRPr="000E2891" w:rsidRDefault="00FA23FD" w:rsidP="004F69D2">
            <w:pPr>
              <w:pStyle w:val="Default"/>
              <w:jc w:val="center"/>
              <w:rPr>
                <w:rFonts w:ascii="Times New Roman" w:hAnsi="Times New Roman" w:cs="Times New Roman"/>
                <w:color w:val="000000" w:themeColor="text1"/>
                <w:lang w:val="es-ES"/>
              </w:rPr>
            </w:pPr>
            <w:r w:rsidRPr="000E2891">
              <w:rPr>
                <w:rFonts w:ascii="Times New Roman" w:hAnsi="Times New Roman" w:cs="Times New Roman"/>
                <w:color w:val="000000" w:themeColor="text1"/>
                <w:lang w:val="es-ES"/>
              </w:rPr>
              <w:t>2 buc</w:t>
            </w:r>
          </w:p>
        </w:tc>
      </w:tr>
      <w:tr w:rsidR="004F69D2" w:rsidRPr="000E2891" w:rsidTr="00841B6F">
        <w:trPr>
          <w:jc w:val="center"/>
        </w:trPr>
        <w:tc>
          <w:tcPr>
            <w:tcW w:w="569"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5</w:t>
            </w:r>
          </w:p>
        </w:tc>
        <w:tc>
          <w:tcPr>
            <w:tcW w:w="2347"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Penseta</w:t>
            </w:r>
          </w:p>
        </w:tc>
        <w:tc>
          <w:tcPr>
            <w:tcW w:w="5075"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Pensă dreaptă, vârfuri rotunde, dimensiune 160 mm</w:t>
            </w:r>
          </w:p>
        </w:tc>
        <w:tc>
          <w:tcPr>
            <w:tcW w:w="1753" w:type="dxa"/>
          </w:tcPr>
          <w:p w:rsidR="00FA23FD" w:rsidRPr="000E2891" w:rsidRDefault="00FA23FD" w:rsidP="004F69D2">
            <w:pPr>
              <w:pStyle w:val="Default"/>
              <w:jc w:val="center"/>
              <w:rPr>
                <w:rFonts w:ascii="Times New Roman" w:hAnsi="Times New Roman" w:cs="Times New Roman"/>
                <w:color w:val="000000" w:themeColor="text1"/>
                <w:lang w:val="es-ES"/>
              </w:rPr>
            </w:pPr>
            <w:r w:rsidRPr="000E2891">
              <w:rPr>
                <w:rFonts w:ascii="Times New Roman" w:hAnsi="Times New Roman" w:cs="Times New Roman"/>
                <w:color w:val="000000" w:themeColor="text1"/>
                <w:lang w:val="es-ES"/>
              </w:rPr>
              <w:t>2 buc</w:t>
            </w:r>
          </w:p>
        </w:tc>
      </w:tr>
      <w:tr w:rsidR="004F69D2" w:rsidRPr="000E2891" w:rsidTr="00841B6F">
        <w:trPr>
          <w:jc w:val="center"/>
        </w:trPr>
        <w:tc>
          <w:tcPr>
            <w:tcW w:w="569"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6</w:t>
            </w:r>
          </w:p>
        </w:tc>
        <w:tc>
          <w:tcPr>
            <w:tcW w:w="2347" w:type="dxa"/>
          </w:tcPr>
          <w:p w:rsidR="00FA23FD" w:rsidRPr="000E2891" w:rsidRDefault="00FA23FD" w:rsidP="004F69D2">
            <w:pPr>
              <w:rPr>
                <w:rFonts w:ascii="Times New Roman" w:eastAsia="Calibri" w:hAnsi="Times New Roman" w:cs="Times New Roman"/>
                <w:color w:val="000000" w:themeColor="text1"/>
                <w:sz w:val="24"/>
                <w:szCs w:val="24"/>
                <w:lang w:val="fr-FR"/>
              </w:rPr>
            </w:pPr>
            <w:r w:rsidRPr="000E2891">
              <w:rPr>
                <w:rFonts w:ascii="Times New Roman" w:eastAsia="Calibri" w:hAnsi="Times New Roman" w:cs="Times New Roman"/>
                <w:color w:val="000000" w:themeColor="text1"/>
                <w:sz w:val="24"/>
                <w:szCs w:val="24"/>
                <w:lang w:val="fr-FR"/>
              </w:rPr>
              <w:t xml:space="preserve">Capsule </w:t>
            </w:r>
            <w:proofErr w:type="gramStart"/>
            <w:r w:rsidRPr="000E2891">
              <w:rPr>
                <w:rFonts w:ascii="Times New Roman" w:eastAsia="Calibri" w:hAnsi="Times New Roman" w:cs="Times New Roman"/>
                <w:color w:val="000000" w:themeColor="text1"/>
                <w:sz w:val="24"/>
                <w:szCs w:val="24"/>
                <w:lang w:val="fr-FR"/>
              </w:rPr>
              <w:t>de evaporare</w:t>
            </w:r>
            <w:proofErr w:type="gramEnd"/>
            <w:r w:rsidRPr="000E2891">
              <w:rPr>
                <w:rFonts w:ascii="Times New Roman" w:eastAsia="Calibri" w:hAnsi="Times New Roman" w:cs="Times New Roman"/>
                <w:color w:val="000000" w:themeColor="text1"/>
                <w:sz w:val="24"/>
                <w:szCs w:val="24"/>
                <w:lang w:val="fr-FR"/>
              </w:rPr>
              <w:t xml:space="preserve"> cu fund plat</w:t>
            </w:r>
          </w:p>
        </w:tc>
        <w:tc>
          <w:tcPr>
            <w:tcW w:w="5075" w:type="dxa"/>
          </w:tcPr>
          <w:p w:rsidR="00FA23FD" w:rsidRPr="000E2891" w:rsidRDefault="00FA23FD" w:rsidP="004F69D2">
            <w:pPr>
              <w:rPr>
                <w:rFonts w:ascii="Times New Roman" w:eastAsia="Calibri" w:hAnsi="Times New Roman" w:cs="Times New Roman"/>
                <w:color w:val="000000" w:themeColor="text1"/>
                <w:sz w:val="24"/>
                <w:szCs w:val="24"/>
              </w:rPr>
            </w:pPr>
            <w:r w:rsidRPr="000E2891">
              <w:rPr>
                <w:rFonts w:ascii="Times New Roman" w:eastAsia="Calibri" w:hAnsi="Times New Roman" w:cs="Times New Roman"/>
                <w:color w:val="000000" w:themeColor="text1"/>
                <w:sz w:val="24"/>
                <w:szCs w:val="24"/>
              </w:rPr>
              <w:t>Fund plat, D 250 mm, H 105 mm</w:t>
            </w:r>
          </w:p>
          <w:p w:rsidR="00FA23FD" w:rsidRPr="000E2891" w:rsidRDefault="00FA23FD" w:rsidP="004F69D2">
            <w:pPr>
              <w:tabs>
                <w:tab w:val="left" w:pos="345"/>
              </w:tabs>
              <w:rPr>
                <w:rFonts w:ascii="Times New Roman" w:eastAsia="Calibri" w:hAnsi="Times New Roman" w:cs="Times New Roman"/>
                <w:color w:val="000000" w:themeColor="text1"/>
                <w:sz w:val="24"/>
                <w:szCs w:val="24"/>
              </w:rPr>
            </w:pPr>
          </w:p>
        </w:tc>
        <w:tc>
          <w:tcPr>
            <w:tcW w:w="1753" w:type="dxa"/>
          </w:tcPr>
          <w:p w:rsidR="00FA23FD" w:rsidRPr="000E2891" w:rsidRDefault="00FA23FD" w:rsidP="004F69D2">
            <w:pPr>
              <w:pStyle w:val="Default"/>
              <w:jc w:val="center"/>
              <w:rPr>
                <w:rFonts w:ascii="Times New Roman" w:hAnsi="Times New Roman" w:cs="Times New Roman"/>
                <w:color w:val="000000" w:themeColor="text1"/>
                <w:lang w:val="es-ES"/>
              </w:rPr>
            </w:pPr>
            <w:r w:rsidRPr="000E2891">
              <w:rPr>
                <w:rFonts w:ascii="Times New Roman" w:hAnsi="Times New Roman" w:cs="Times New Roman"/>
                <w:color w:val="000000" w:themeColor="text1"/>
                <w:lang w:val="es-ES"/>
              </w:rPr>
              <w:t>5 buc</w:t>
            </w:r>
          </w:p>
        </w:tc>
      </w:tr>
      <w:tr w:rsidR="004F69D2" w:rsidRPr="000E2891" w:rsidTr="00841B6F">
        <w:trPr>
          <w:trHeight w:val="272"/>
          <w:jc w:val="center"/>
        </w:trPr>
        <w:tc>
          <w:tcPr>
            <w:tcW w:w="569"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7</w:t>
            </w:r>
          </w:p>
        </w:tc>
        <w:tc>
          <w:tcPr>
            <w:tcW w:w="2347" w:type="dxa"/>
          </w:tcPr>
          <w:p w:rsidR="00FA23FD" w:rsidRPr="000E2891" w:rsidRDefault="00FA23FD" w:rsidP="004F69D2">
            <w:pPr>
              <w:pStyle w:val="Default"/>
              <w:rPr>
                <w:rFonts w:ascii="Times New Roman" w:hAnsi="Times New Roman" w:cs="Times New Roman"/>
                <w:color w:val="000000" w:themeColor="text1"/>
                <w:lang w:val="sv-SE"/>
              </w:rPr>
            </w:pPr>
            <w:r w:rsidRPr="000E2891">
              <w:rPr>
                <w:rFonts w:ascii="Times New Roman" w:hAnsi="Times New Roman" w:cs="Times New Roman"/>
                <w:color w:val="000000" w:themeColor="text1"/>
                <w:lang w:val="sv-SE"/>
              </w:rPr>
              <w:t>Cilindre gradate  100 ml</w:t>
            </w:r>
          </w:p>
        </w:tc>
        <w:tc>
          <w:tcPr>
            <w:tcW w:w="5075"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Din sticla, volum 100 ml</w:t>
            </w:r>
          </w:p>
        </w:tc>
        <w:tc>
          <w:tcPr>
            <w:tcW w:w="1753" w:type="dxa"/>
          </w:tcPr>
          <w:p w:rsidR="00FA23FD" w:rsidRPr="000E2891" w:rsidRDefault="00FA23FD" w:rsidP="004F69D2">
            <w:pPr>
              <w:pStyle w:val="Default"/>
              <w:jc w:val="center"/>
              <w:rPr>
                <w:rFonts w:ascii="Times New Roman" w:hAnsi="Times New Roman" w:cs="Times New Roman"/>
                <w:color w:val="000000" w:themeColor="text1"/>
                <w:lang w:val="es-ES"/>
              </w:rPr>
            </w:pPr>
            <w:r w:rsidRPr="000E2891">
              <w:rPr>
                <w:rFonts w:ascii="Times New Roman" w:hAnsi="Times New Roman" w:cs="Times New Roman"/>
                <w:color w:val="000000" w:themeColor="text1"/>
                <w:lang w:val="es-ES"/>
              </w:rPr>
              <w:t>2 buc</w:t>
            </w:r>
          </w:p>
        </w:tc>
      </w:tr>
      <w:tr w:rsidR="004F69D2" w:rsidRPr="000E2891" w:rsidTr="00841B6F">
        <w:trPr>
          <w:jc w:val="center"/>
        </w:trPr>
        <w:tc>
          <w:tcPr>
            <w:tcW w:w="569"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8</w:t>
            </w:r>
          </w:p>
        </w:tc>
        <w:tc>
          <w:tcPr>
            <w:tcW w:w="2347" w:type="dxa"/>
          </w:tcPr>
          <w:p w:rsidR="00FA23FD" w:rsidRPr="000E2891" w:rsidRDefault="00FA23FD" w:rsidP="004F69D2">
            <w:pPr>
              <w:pStyle w:val="Default"/>
              <w:rPr>
                <w:rFonts w:ascii="Times New Roman" w:hAnsi="Times New Roman" w:cs="Times New Roman"/>
                <w:color w:val="000000" w:themeColor="text1"/>
                <w:lang w:val="sv-SE"/>
              </w:rPr>
            </w:pPr>
            <w:r w:rsidRPr="000E2891">
              <w:rPr>
                <w:rFonts w:ascii="Times New Roman" w:hAnsi="Times New Roman" w:cs="Times New Roman"/>
                <w:color w:val="000000" w:themeColor="text1"/>
                <w:lang w:val="sv-SE"/>
              </w:rPr>
              <w:t>Cilindre gradate  1000 ml</w:t>
            </w:r>
          </w:p>
        </w:tc>
        <w:tc>
          <w:tcPr>
            <w:tcW w:w="5075" w:type="dxa"/>
          </w:tcPr>
          <w:p w:rsidR="00FA23FD" w:rsidRPr="000E2891" w:rsidRDefault="00FA23FD" w:rsidP="004F69D2">
            <w:pPr>
              <w:pStyle w:val="Default"/>
              <w:rPr>
                <w:rFonts w:ascii="Times New Roman" w:hAnsi="Times New Roman" w:cs="Times New Roman"/>
                <w:color w:val="000000" w:themeColor="text1"/>
                <w:lang w:val="es-ES"/>
              </w:rPr>
            </w:pPr>
            <w:r w:rsidRPr="000E2891">
              <w:rPr>
                <w:rFonts w:ascii="Times New Roman" w:hAnsi="Times New Roman" w:cs="Times New Roman"/>
                <w:color w:val="000000" w:themeColor="text1"/>
              </w:rPr>
              <w:t xml:space="preserve">Din sticla, volum </w:t>
            </w:r>
            <w:r w:rsidRPr="000E2891">
              <w:rPr>
                <w:rFonts w:ascii="Times New Roman" w:hAnsi="Times New Roman" w:cs="Times New Roman"/>
                <w:color w:val="000000" w:themeColor="text1"/>
                <w:lang w:val="es-ES"/>
              </w:rPr>
              <w:t>1000 ml</w:t>
            </w:r>
          </w:p>
        </w:tc>
        <w:tc>
          <w:tcPr>
            <w:tcW w:w="1753" w:type="dxa"/>
          </w:tcPr>
          <w:p w:rsidR="00FA23FD" w:rsidRPr="000E2891" w:rsidRDefault="00FA23FD" w:rsidP="004F69D2">
            <w:pPr>
              <w:pStyle w:val="Default"/>
              <w:jc w:val="center"/>
              <w:rPr>
                <w:rFonts w:ascii="Times New Roman" w:hAnsi="Times New Roman" w:cs="Times New Roman"/>
                <w:color w:val="000000" w:themeColor="text1"/>
                <w:lang w:val="es-ES"/>
              </w:rPr>
            </w:pPr>
            <w:r w:rsidRPr="000E2891">
              <w:rPr>
                <w:rFonts w:ascii="Times New Roman" w:hAnsi="Times New Roman" w:cs="Times New Roman"/>
                <w:color w:val="000000" w:themeColor="text1"/>
                <w:lang w:val="es-ES"/>
              </w:rPr>
              <w:t>2 buc</w:t>
            </w:r>
          </w:p>
        </w:tc>
      </w:tr>
    </w:tbl>
    <w:p w:rsidR="00FA23FD" w:rsidRPr="004F69D2" w:rsidRDefault="00FA23FD" w:rsidP="00D70F1C">
      <w:pPr>
        <w:spacing w:after="0" w:line="240" w:lineRule="auto"/>
        <w:rPr>
          <w:rFonts w:ascii="Times New Roman" w:eastAsia="Times New Roman" w:hAnsi="Times New Roman" w:cs="Times New Roman"/>
          <w:b/>
          <w:color w:val="000000" w:themeColor="text1"/>
          <w:sz w:val="28"/>
          <w:szCs w:val="28"/>
          <w:u w:val="single"/>
          <w:lang w:val="ro-RO" w:eastAsia="ro-RO"/>
        </w:rPr>
      </w:pPr>
    </w:p>
    <w:p w:rsidR="00D70F1C" w:rsidRPr="004F69D2" w:rsidRDefault="00D70F1C" w:rsidP="00D70F1C">
      <w:pPr>
        <w:spacing w:after="0" w:line="240" w:lineRule="auto"/>
        <w:rPr>
          <w:rFonts w:ascii="Times New Roman" w:eastAsia="Times New Roman" w:hAnsi="Times New Roman" w:cs="Times New Roman"/>
          <w:b/>
          <w:color w:val="000000" w:themeColor="text1"/>
          <w:sz w:val="24"/>
          <w:szCs w:val="24"/>
          <w:lang w:val="ro-RO" w:eastAsia="ro-RO"/>
        </w:rPr>
      </w:pPr>
      <w:r w:rsidRPr="004F69D2">
        <w:rPr>
          <w:rFonts w:ascii="Times New Roman" w:eastAsia="Times New Roman" w:hAnsi="Times New Roman" w:cs="Times New Roman"/>
          <w:b/>
          <w:color w:val="000000" w:themeColor="text1"/>
          <w:sz w:val="24"/>
          <w:szCs w:val="24"/>
          <w:lang w:val="ro-RO" w:eastAsia="ro-RO"/>
        </w:rPr>
        <w:t xml:space="preserve">Valoare estimata  LOT 5 : </w:t>
      </w:r>
      <w:r w:rsidR="00FA23FD" w:rsidRPr="004F69D2">
        <w:rPr>
          <w:rFonts w:ascii="Times New Roman" w:eastAsia="Times New Roman" w:hAnsi="Times New Roman" w:cs="Times New Roman"/>
          <w:b/>
          <w:color w:val="000000" w:themeColor="text1"/>
          <w:sz w:val="24"/>
          <w:szCs w:val="24"/>
          <w:lang w:val="ro-RO" w:eastAsia="ro-RO"/>
        </w:rPr>
        <w:t xml:space="preserve">2208 </w:t>
      </w:r>
      <w:r w:rsidRPr="004F69D2">
        <w:rPr>
          <w:rFonts w:ascii="Times New Roman" w:eastAsia="Times New Roman" w:hAnsi="Times New Roman" w:cs="Times New Roman"/>
          <w:b/>
          <w:color w:val="000000" w:themeColor="text1"/>
          <w:sz w:val="24"/>
          <w:szCs w:val="24"/>
          <w:lang w:val="ro-RO" w:eastAsia="ro-RO"/>
        </w:rPr>
        <w:t xml:space="preserve"> lei  fara TVA  </w:t>
      </w:r>
    </w:p>
    <w:p w:rsidR="00D70F1C" w:rsidRPr="004F69D2" w:rsidRDefault="00D70F1C" w:rsidP="00D70F1C">
      <w:pPr>
        <w:spacing w:after="0" w:line="240" w:lineRule="auto"/>
        <w:rPr>
          <w:rFonts w:ascii="Times New Roman" w:eastAsia="Times New Roman" w:hAnsi="Times New Roman" w:cs="Times New Roman"/>
          <w:color w:val="000000" w:themeColor="text1"/>
          <w:sz w:val="24"/>
          <w:szCs w:val="24"/>
          <w:lang w:val="ro-RO" w:eastAsia="ro-RO"/>
        </w:rPr>
      </w:pPr>
      <w:r w:rsidRPr="004F69D2">
        <w:rPr>
          <w:rFonts w:ascii="Times New Roman" w:eastAsia="Times New Roman" w:hAnsi="Times New Roman" w:cs="Times New Roman"/>
          <w:color w:val="000000" w:themeColor="text1"/>
          <w:sz w:val="24"/>
          <w:szCs w:val="24"/>
          <w:lang w:val="ro-RO" w:eastAsia="ro-RO"/>
        </w:rPr>
        <w:t>Surse de finantare:</w:t>
      </w:r>
      <w:r w:rsidR="00FA23FD" w:rsidRPr="004F69D2">
        <w:rPr>
          <w:rFonts w:ascii="Times New Roman" w:eastAsia="Times New Roman" w:hAnsi="Times New Roman" w:cs="Times New Roman"/>
          <w:color w:val="000000" w:themeColor="text1"/>
          <w:sz w:val="24"/>
          <w:szCs w:val="24"/>
          <w:lang w:val="ro-RO" w:eastAsia="ro-RO"/>
        </w:rPr>
        <w:t xml:space="preserve"> PN II</w:t>
      </w:r>
    </w:p>
    <w:p w:rsidR="006E078A" w:rsidRPr="004F69D2" w:rsidRDefault="006E078A" w:rsidP="00D70F1C">
      <w:pPr>
        <w:spacing w:after="0" w:line="240" w:lineRule="auto"/>
        <w:rPr>
          <w:rFonts w:ascii="Times New Roman" w:eastAsia="Times New Roman" w:hAnsi="Times New Roman" w:cs="Times New Roman"/>
          <w:color w:val="000000" w:themeColor="text1"/>
          <w:sz w:val="24"/>
          <w:szCs w:val="24"/>
          <w:lang w:val="fr-FR" w:eastAsia="ro-RO"/>
        </w:rPr>
      </w:pPr>
      <w:r w:rsidRPr="004F69D2">
        <w:rPr>
          <w:rFonts w:ascii="Times New Roman" w:eastAsia="Times New Roman" w:hAnsi="Times New Roman" w:cs="Times New Roman"/>
          <w:color w:val="000000" w:themeColor="text1"/>
          <w:sz w:val="24"/>
          <w:szCs w:val="24"/>
          <w:lang w:val="fr-FR" w:eastAsia="ro-RO"/>
        </w:rPr>
        <w:t xml:space="preserve"> </w:t>
      </w:r>
    </w:p>
    <w:p w:rsidR="00D70F1C" w:rsidRPr="004F69D2" w:rsidRDefault="00D70F1C" w:rsidP="00D70F1C">
      <w:pPr>
        <w:spacing w:after="0" w:line="240" w:lineRule="auto"/>
        <w:rPr>
          <w:rFonts w:ascii="Times New Roman" w:eastAsia="Times New Roman" w:hAnsi="Times New Roman" w:cs="Times New Roman"/>
          <w:b/>
          <w:color w:val="000000" w:themeColor="text1"/>
          <w:sz w:val="28"/>
          <w:szCs w:val="28"/>
          <w:u w:val="single"/>
          <w:lang w:val="fr-FR" w:eastAsia="ro-RO"/>
        </w:rPr>
      </w:pPr>
      <w:r w:rsidRPr="004F69D2">
        <w:rPr>
          <w:rFonts w:ascii="Times New Roman" w:eastAsia="Times New Roman" w:hAnsi="Times New Roman" w:cs="Times New Roman"/>
          <w:color w:val="000000" w:themeColor="text1"/>
          <w:sz w:val="24"/>
          <w:szCs w:val="24"/>
          <w:lang w:val="fr-FR" w:eastAsia="ro-RO"/>
        </w:rPr>
        <w:t xml:space="preserve">   </w:t>
      </w:r>
      <w:r w:rsidRPr="004F69D2">
        <w:rPr>
          <w:rFonts w:ascii="Times New Roman" w:eastAsia="Times New Roman" w:hAnsi="Times New Roman" w:cs="Times New Roman"/>
          <w:b/>
          <w:color w:val="000000" w:themeColor="text1"/>
          <w:sz w:val="28"/>
          <w:szCs w:val="28"/>
          <w:u w:val="single"/>
          <w:lang w:val="fr-FR" w:eastAsia="ro-RO"/>
        </w:rPr>
        <w:t xml:space="preserve">LOT 6 </w:t>
      </w:r>
    </w:p>
    <w:tbl>
      <w:tblPr>
        <w:tblW w:w="9407" w:type="dxa"/>
        <w:jc w:val="center"/>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9"/>
        <w:gridCol w:w="2350"/>
        <w:gridCol w:w="5072"/>
        <w:gridCol w:w="1416"/>
      </w:tblGrid>
      <w:tr w:rsidR="004F69D2" w:rsidRPr="000E2891" w:rsidTr="004F69D2">
        <w:trPr>
          <w:jc w:val="center"/>
        </w:trPr>
        <w:tc>
          <w:tcPr>
            <w:tcW w:w="530" w:type="dxa"/>
            <w:vAlign w:val="center"/>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Nr. crt.</w:t>
            </w:r>
          </w:p>
        </w:tc>
        <w:tc>
          <w:tcPr>
            <w:tcW w:w="2356" w:type="dxa"/>
            <w:vAlign w:val="center"/>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Denumire</w:t>
            </w:r>
          </w:p>
        </w:tc>
        <w:tc>
          <w:tcPr>
            <w:tcW w:w="5103" w:type="dxa"/>
            <w:vAlign w:val="center"/>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Descriere produs</w:t>
            </w:r>
          </w:p>
        </w:tc>
        <w:tc>
          <w:tcPr>
            <w:tcW w:w="1418" w:type="dxa"/>
            <w:vAlign w:val="center"/>
          </w:tcPr>
          <w:p w:rsidR="00FA23FD" w:rsidRPr="000E2891" w:rsidRDefault="00FA23FD" w:rsidP="004F69D2">
            <w:pPr>
              <w:jc w:val="center"/>
              <w:rPr>
                <w:rFonts w:ascii="Times New Roman" w:hAnsi="Times New Roman" w:cs="Times New Roman"/>
                <w:b/>
                <w:color w:val="000000" w:themeColor="text1"/>
                <w:sz w:val="24"/>
                <w:szCs w:val="24"/>
              </w:rPr>
            </w:pPr>
            <w:r w:rsidRPr="000E2891">
              <w:rPr>
                <w:rFonts w:ascii="Times New Roman" w:hAnsi="Times New Roman" w:cs="Times New Roman"/>
                <w:b/>
                <w:color w:val="000000" w:themeColor="text1"/>
                <w:sz w:val="24"/>
                <w:szCs w:val="24"/>
              </w:rPr>
              <w:t>Cantitate totala</w:t>
            </w:r>
          </w:p>
        </w:tc>
      </w:tr>
      <w:tr w:rsidR="004F69D2" w:rsidRPr="000E2891" w:rsidTr="004F69D2">
        <w:trPr>
          <w:jc w:val="center"/>
        </w:trPr>
        <w:tc>
          <w:tcPr>
            <w:tcW w:w="530"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1</w:t>
            </w:r>
          </w:p>
        </w:tc>
        <w:tc>
          <w:tcPr>
            <w:tcW w:w="2356"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Tuburi Falcon  cu capac nesterile  </w:t>
            </w:r>
          </w:p>
        </w:tc>
        <w:tc>
          <w:tcPr>
            <w:tcW w:w="5103"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15-20 ml cu capac, 50 buc/ punga</w:t>
            </w:r>
          </w:p>
        </w:tc>
        <w:tc>
          <w:tcPr>
            <w:tcW w:w="1418" w:type="dxa"/>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1 punga</w:t>
            </w:r>
          </w:p>
        </w:tc>
      </w:tr>
      <w:tr w:rsidR="004F69D2" w:rsidRPr="000E2891" w:rsidTr="004F69D2">
        <w:trPr>
          <w:jc w:val="center"/>
        </w:trPr>
        <w:tc>
          <w:tcPr>
            <w:tcW w:w="530"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2</w:t>
            </w:r>
          </w:p>
        </w:tc>
        <w:tc>
          <w:tcPr>
            <w:tcW w:w="2356"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Sticle de culturi celulare/tesuturi sterile</w:t>
            </w:r>
          </w:p>
        </w:tc>
        <w:tc>
          <w:tcPr>
            <w:tcW w:w="5103" w:type="dxa"/>
          </w:tcPr>
          <w:p w:rsidR="00FA23FD" w:rsidRPr="00D54B35" w:rsidRDefault="00FA23FD" w:rsidP="00D54B35">
            <w:pPr>
              <w:pStyle w:val="Frspaiere"/>
              <w:rPr>
                <w:rFonts w:ascii="Times New Roman" w:hAnsi="Times New Roman"/>
                <w:sz w:val="24"/>
                <w:szCs w:val="24"/>
                <w:shd w:val="clear" w:color="auto" w:fill="FFFFFF"/>
              </w:rPr>
            </w:pPr>
            <w:r w:rsidRPr="00D54B35">
              <w:rPr>
                <w:rFonts w:ascii="Times New Roman" w:hAnsi="Times New Roman"/>
                <w:sz w:val="24"/>
                <w:szCs w:val="24"/>
                <w:shd w:val="clear" w:color="auto" w:fill="FFFFFF"/>
              </w:rPr>
              <w:t>flacoane/sticle sterile pentru culturi celuare neaderente cu gat inclinat si capac,  netratate, suprafata 25cm, volum max 50 ml</w:t>
            </w:r>
          </w:p>
          <w:p w:rsidR="00FA23FD" w:rsidRPr="000E2891" w:rsidRDefault="00FA23FD" w:rsidP="00D54B35">
            <w:pPr>
              <w:pStyle w:val="Frspaiere"/>
            </w:pPr>
            <w:r w:rsidRPr="00D54B35">
              <w:rPr>
                <w:rFonts w:ascii="Times New Roman" w:hAnsi="Times New Roman"/>
                <w:sz w:val="24"/>
                <w:szCs w:val="24"/>
                <w:shd w:val="clear" w:color="auto" w:fill="FFFFFF"/>
              </w:rPr>
              <w:t xml:space="preserve">ambalate </w:t>
            </w:r>
            <w:r w:rsidRPr="00D54B35">
              <w:rPr>
                <w:rFonts w:ascii="Times New Roman" w:hAnsi="Times New Roman"/>
                <w:sz w:val="24"/>
                <w:szCs w:val="24"/>
              </w:rPr>
              <w:t>24 pungi x 8 flacoane</w:t>
            </w:r>
          </w:p>
        </w:tc>
        <w:tc>
          <w:tcPr>
            <w:tcW w:w="1418" w:type="dxa"/>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24 pungi x 8 flacoane</w:t>
            </w:r>
          </w:p>
        </w:tc>
      </w:tr>
      <w:tr w:rsidR="004F69D2" w:rsidRPr="000E2891" w:rsidTr="004F69D2">
        <w:trPr>
          <w:jc w:val="center"/>
        </w:trPr>
        <w:tc>
          <w:tcPr>
            <w:tcW w:w="530"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3</w:t>
            </w:r>
          </w:p>
        </w:tc>
        <w:tc>
          <w:tcPr>
            <w:tcW w:w="2356"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 xml:space="preserve">Varfuri sterile tip Eppendorf 100-1000μl, </w:t>
            </w:r>
          </w:p>
        </w:tc>
        <w:tc>
          <w:tcPr>
            <w:tcW w:w="5103"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Varfuri sterile in stativ 96 bucati</w:t>
            </w:r>
          </w:p>
        </w:tc>
        <w:tc>
          <w:tcPr>
            <w:tcW w:w="1418" w:type="dxa"/>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1 set x 96 buc</w:t>
            </w:r>
          </w:p>
        </w:tc>
      </w:tr>
      <w:tr w:rsidR="004F69D2" w:rsidRPr="000E2891" w:rsidTr="00D54B35">
        <w:trPr>
          <w:trHeight w:val="998"/>
          <w:jc w:val="center"/>
        </w:trPr>
        <w:tc>
          <w:tcPr>
            <w:tcW w:w="530"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4</w:t>
            </w:r>
          </w:p>
        </w:tc>
        <w:tc>
          <w:tcPr>
            <w:tcW w:w="2356"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 xml:space="preserve">Varfuri sterile in stativ tip Eppendorf 5-50 μl, </w:t>
            </w:r>
          </w:p>
        </w:tc>
        <w:tc>
          <w:tcPr>
            <w:tcW w:w="5103"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Varfuri sterile in stativ 96 bucati</w:t>
            </w:r>
          </w:p>
        </w:tc>
        <w:tc>
          <w:tcPr>
            <w:tcW w:w="1418" w:type="dxa"/>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1 set x 96 buc</w:t>
            </w:r>
          </w:p>
        </w:tc>
      </w:tr>
      <w:tr w:rsidR="004F69D2" w:rsidRPr="000E2891" w:rsidTr="004F69D2">
        <w:trPr>
          <w:jc w:val="center"/>
        </w:trPr>
        <w:tc>
          <w:tcPr>
            <w:tcW w:w="530"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5</w:t>
            </w:r>
          </w:p>
        </w:tc>
        <w:tc>
          <w:tcPr>
            <w:tcW w:w="2356"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Pipeta Pasteur PP 3-5 ml, nesterile</w:t>
            </w:r>
          </w:p>
        </w:tc>
        <w:tc>
          <w:tcPr>
            <w:tcW w:w="5103"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lang w:val="it-IT"/>
              </w:rPr>
              <w:t xml:space="preserve">Pipete Pasteur nesterile, PP, 3-5 ml, </w:t>
            </w:r>
            <w:r w:rsidRPr="000E2891">
              <w:rPr>
                <w:rFonts w:ascii="Times New Roman" w:hAnsi="Times New Roman" w:cs="Times New Roman"/>
                <w:color w:val="000000" w:themeColor="text1"/>
                <w:sz w:val="24"/>
                <w:szCs w:val="24"/>
              </w:rPr>
              <w:t>500 buc/ punga</w:t>
            </w:r>
          </w:p>
        </w:tc>
        <w:tc>
          <w:tcPr>
            <w:tcW w:w="1418" w:type="dxa"/>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1 punga</w:t>
            </w:r>
          </w:p>
        </w:tc>
      </w:tr>
      <w:tr w:rsidR="004F69D2" w:rsidRPr="000E2891" w:rsidTr="004F69D2">
        <w:trPr>
          <w:jc w:val="center"/>
        </w:trPr>
        <w:tc>
          <w:tcPr>
            <w:tcW w:w="530" w:type="dxa"/>
          </w:tcPr>
          <w:p w:rsidR="00FA23FD" w:rsidRPr="000E2891" w:rsidRDefault="00FA23FD" w:rsidP="004F69D2">
            <w:pPr>
              <w:jc w:val="center"/>
              <w:rPr>
                <w:rFonts w:ascii="Times New Roman" w:hAnsi="Times New Roman" w:cs="Times New Roman"/>
                <w:color w:val="000000" w:themeColor="text1"/>
                <w:sz w:val="24"/>
                <w:szCs w:val="24"/>
                <w:lang w:val="it-IT"/>
              </w:rPr>
            </w:pPr>
            <w:r w:rsidRPr="000E2891">
              <w:rPr>
                <w:rFonts w:ascii="Times New Roman" w:hAnsi="Times New Roman" w:cs="Times New Roman"/>
                <w:color w:val="000000" w:themeColor="text1"/>
                <w:sz w:val="24"/>
                <w:szCs w:val="24"/>
                <w:lang w:val="it-IT"/>
              </w:rPr>
              <w:t>6</w:t>
            </w:r>
          </w:p>
        </w:tc>
        <w:tc>
          <w:tcPr>
            <w:tcW w:w="2356"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 xml:space="preserve">Cutii pentru depozitare lame </w:t>
            </w:r>
          </w:p>
        </w:tc>
        <w:tc>
          <w:tcPr>
            <w:tcW w:w="5103" w:type="dxa"/>
          </w:tcPr>
          <w:p w:rsidR="00FA23FD" w:rsidRPr="000E2891" w:rsidRDefault="00FA23FD" w:rsidP="004F69D2">
            <w:pP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Cutie cu capac pentru 200 lame</w:t>
            </w:r>
          </w:p>
        </w:tc>
        <w:tc>
          <w:tcPr>
            <w:tcW w:w="1418" w:type="dxa"/>
          </w:tcPr>
          <w:p w:rsidR="00FA23FD" w:rsidRPr="000E2891" w:rsidRDefault="00FA23FD" w:rsidP="004F69D2">
            <w:pPr>
              <w:jc w:val="center"/>
              <w:rPr>
                <w:rFonts w:ascii="Times New Roman" w:hAnsi="Times New Roman" w:cs="Times New Roman"/>
                <w:color w:val="000000" w:themeColor="text1"/>
                <w:sz w:val="24"/>
                <w:szCs w:val="24"/>
              </w:rPr>
            </w:pPr>
            <w:r w:rsidRPr="000E2891">
              <w:rPr>
                <w:rFonts w:ascii="Times New Roman" w:hAnsi="Times New Roman" w:cs="Times New Roman"/>
                <w:color w:val="000000" w:themeColor="text1"/>
                <w:sz w:val="24"/>
                <w:szCs w:val="24"/>
              </w:rPr>
              <w:t>1 buc</w:t>
            </w:r>
          </w:p>
        </w:tc>
      </w:tr>
    </w:tbl>
    <w:p w:rsidR="00FA23FD" w:rsidRPr="004F69D2" w:rsidRDefault="00FA23FD" w:rsidP="00D70F1C">
      <w:pPr>
        <w:spacing w:after="0" w:line="240" w:lineRule="auto"/>
        <w:rPr>
          <w:rFonts w:ascii="Times New Roman" w:eastAsia="Times New Roman" w:hAnsi="Times New Roman" w:cs="Times New Roman"/>
          <w:color w:val="000000" w:themeColor="text1"/>
          <w:sz w:val="24"/>
          <w:szCs w:val="24"/>
          <w:lang w:val="fr-FR" w:eastAsia="ro-RO"/>
        </w:rPr>
      </w:pPr>
    </w:p>
    <w:p w:rsidR="00D70F1C" w:rsidRPr="004F69D2" w:rsidRDefault="00D70F1C" w:rsidP="00D70F1C">
      <w:pPr>
        <w:spacing w:after="0" w:line="240" w:lineRule="auto"/>
        <w:rPr>
          <w:rFonts w:ascii="Times New Roman" w:eastAsia="Times New Roman" w:hAnsi="Times New Roman" w:cs="Times New Roman"/>
          <w:b/>
          <w:color w:val="000000" w:themeColor="text1"/>
          <w:sz w:val="24"/>
          <w:szCs w:val="24"/>
          <w:lang w:val="ro-RO" w:eastAsia="ro-RO"/>
        </w:rPr>
      </w:pPr>
      <w:r w:rsidRPr="004F69D2">
        <w:rPr>
          <w:rFonts w:ascii="Times New Roman" w:eastAsia="Times New Roman" w:hAnsi="Times New Roman" w:cs="Times New Roman"/>
          <w:color w:val="000000" w:themeColor="text1"/>
          <w:sz w:val="24"/>
          <w:szCs w:val="24"/>
          <w:lang w:val="ro-RO" w:eastAsia="ro-RO"/>
        </w:rPr>
        <w:lastRenderedPageBreak/>
        <w:t xml:space="preserve">    </w:t>
      </w:r>
      <w:r w:rsidRPr="004F69D2">
        <w:rPr>
          <w:rFonts w:ascii="Times New Roman" w:eastAsia="Times New Roman" w:hAnsi="Times New Roman" w:cs="Times New Roman"/>
          <w:b/>
          <w:color w:val="000000" w:themeColor="text1"/>
          <w:sz w:val="24"/>
          <w:szCs w:val="24"/>
          <w:lang w:val="ro-RO" w:eastAsia="ro-RO"/>
        </w:rPr>
        <w:t>Valoare estimata</w:t>
      </w:r>
      <w:r w:rsidRPr="004F69D2">
        <w:rPr>
          <w:rFonts w:ascii="Times New Roman" w:eastAsia="Times New Roman" w:hAnsi="Times New Roman" w:cs="Times New Roman"/>
          <w:b/>
          <w:color w:val="000000" w:themeColor="text1"/>
          <w:sz w:val="24"/>
          <w:szCs w:val="24"/>
          <w:lang w:val="fr-FR" w:eastAsia="ro-RO"/>
        </w:rPr>
        <w:t xml:space="preserve"> LOT 6</w:t>
      </w:r>
      <w:r w:rsidRPr="004F69D2">
        <w:rPr>
          <w:rFonts w:ascii="Times New Roman" w:eastAsia="Times New Roman" w:hAnsi="Times New Roman" w:cs="Times New Roman"/>
          <w:b/>
          <w:color w:val="000000" w:themeColor="text1"/>
          <w:sz w:val="24"/>
          <w:szCs w:val="24"/>
          <w:lang w:val="ro-RO" w:eastAsia="ro-RO"/>
        </w:rPr>
        <w:t xml:space="preserve"> :  </w:t>
      </w:r>
      <w:r w:rsidR="00FA23FD" w:rsidRPr="004F69D2">
        <w:rPr>
          <w:rFonts w:ascii="Times New Roman" w:eastAsia="Times New Roman" w:hAnsi="Times New Roman" w:cs="Times New Roman"/>
          <w:b/>
          <w:color w:val="000000" w:themeColor="text1"/>
          <w:sz w:val="24"/>
          <w:szCs w:val="24"/>
          <w:lang w:val="ro-RO" w:eastAsia="ro-RO"/>
        </w:rPr>
        <w:t>1580</w:t>
      </w:r>
      <w:r w:rsidRPr="004F69D2">
        <w:rPr>
          <w:rFonts w:ascii="Times New Roman" w:eastAsia="Times New Roman" w:hAnsi="Times New Roman" w:cs="Times New Roman"/>
          <w:b/>
          <w:color w:val="000000" w:themeColor="text1"/>
          <w:sz w:val="24"/>
          <w:szCs w:val="24"/>
          <w:lang w:val="ro-RO" w:eastAsia="ro-RO"/>
        </w:rPr>
        <w:t xml:space="preserve"> lei fara TVA</w:t>
      </w:r>
    </w:p>
    <w:p w:rsidR="00D70F1C" w:rsidRPr="004F69D2" w:rsidRDefault="00D70F1C" w:rsidP="00D70F1C">
      <w:pPr>
        <w:spacing w:after="0" w:line="240" w:lineRule="auto"/>
        <w:rPr>
          <w:rFonts w:ascii="Times New Roman" w:eastAsia="Times New Roman" w:hAnsi="Times New Roman" w:cs="Times New Roman"/>
          <w:color w:val="000000" w:themeColor="text1"/>
          <w:sz w:val="24"/>
          <w:szCs w:val="24"/>
          <w:lang w:val="fr-FR" w:eastAsia="ro-RO"/>
        </w:rPr>
      </w:pPr>
      <w:r w:rsidRPr="004F69D2">
        <w:rPr>
          <w:rFonts w:ascii="Times New Roman" w:eastAsia="Times New Roman" w:hAnsi="Times New Roman" w:cs="Times New Roman"/>
          <w:color w:val="000000" w:themeColor="text1"/>
          <w:sz w:val="24"/>
          <w:szCs w:val="24"/>
          <w:lang w:val="fr-FR" w:eastAsia="ro-RO"/>
        </w:rPr>
        <w:t xml:space="preserve">    Sursa de finantare : </w:t>
      </w:r>
      <w:r w:rsidR="00FA23FD" w:rsidRPr="004F69D2">
        <w:rPr>
          <w:rFonts w:ascii="Times New Roman" w:eastAsia="Times New Roman" w:hAnsi="Times New Roman" w:cs="Times New Roman"/>
          <w:color w:val="000000" w:themeColor="text1"/>
          <w:sz w:val="24"/>
          <w:szCs w:val="24"/>
          <w:lang w:val="fr-FR" w:eastAsia="ro-RO"/>
        </w:rPr>
        <w:t>Venituri Proprii</w:t>
      </w:r>
    </w:p>
    <w:p w:rsidR="00A355A5" w:rsidRPr="004F69D2" w:rsidRDefault="00D70F1C" w:rsidP="00D70F1C">
      <w:pPr>
        <w:spacing w:after="0" w:line="240" w:lineRule="auto"/>
        <w:rPr>
          <w:rFonts w:ascii="Times New Roman" w:eastAsia="Times New Roman" w:hAnsi="Times New Roman" w:cs="Times New Roman"/>
          <w:color w:val="000000" w:themeColor="text1"/>
          <w:sz w:val="24"/>
          <w:szCs w:val="24"/>
          <w:lang w:val="it-IT" w:eastAsia="ro-RO"/>
        </w:rPr>
      </w:pPr>
      <w:r w:rsidRPr="004F69D2">
        <w:rPr>
          <w:rFonts w:ascii="Times New Roman" w:eastAsia="Times New Roman" w:hAnsi="Times New Roman" w:cs="Times New Roman"/>
          <w:color w:val="000000" w:themeColor="text1"/>
          <w:sz w:val="24"/>
          <w:szCs w:val="24"/>
          <w:lang w:val="it-IT" w:eastAsia="ro-RO"/>
        </w:rPr>
        <w:t xml:space="preserve">  </w:t>
      </w:r>
    </w:p>
    <w:p w:rsidR="00D70F1C" w:rsidRPr="004F69D2" w:rsidRDefault="00D70F1C" w:rsidP="00D70F1C">
      <w:pPr>
        <w:spacing w:after="0" w:line="240" w:lineRule="auto"/>
        <w:rPr>
          <w:rFonts w:ascii="Times New Roman" w:eastAsia="Times New Roman" w:hAnsi="Times New Roman" w:cs="Times New Roman"/>
          <w:b/>
          <w:color w:val="000000" w:themeColor="text1"/>
          <w:sz w:val="28"/>
          <w:szCs w:val="28"/>
          <w:u w:val="single"/>
          <w:lang w:val="it-IT" w:eastAsia="ro-RO"/>
        </w:rPr>
      </w:pPr>
      <w:r w:rsidRPr="004F69D2">
        <w:rPr>
          <w:rFonts w:ascii="Times New Roman" w:eastAsia="Times New Roman" w:hAnsi="Times New Roman" w:cs="Times New Roman"/>
          <w:color w:val="000000" w:themeColor="text1"/>
          <w:sz w:val="24"/>
          <w:szCs w:val="24"/>
          <w:lang w:val="it-IT" w:eastAsia="ro-RO"/>
        </w:rPr>
        <w:t xml:space="preserve"> </w:t>
      </w:r>
      <w:r w:rsidRPr="004F69D2">
        <w:rPr>
          <w:rFonts w:ascii="Times New Roman" w:eastAsia="Times New Roman" w:hAnsi="Times New Roman" w:cs="Times New Roman"/>
          <w:b/>
          <w:color w:val="000000" w:themeColor="text1"/>
          <w:sz w:val="28"/>
          <w:szCs w:val="28"/>
          <w:u w:val="single"/>
          <w:lang w:val="it-IT" w:eastAsia="ro-RO"/>
        </w:rPr>
        <w:t xml:space="preserve">LOT 7 </w:t>
      </w:r>
    </w:p>
    <w:tbl>
      <w:tblPr>
        <w:tblW w:w="8906" w:type="dxa"/>
        <w:jc w:val="center"/>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8"/>
        <w:gridCol w:w="3285"/>
        <w:gridCol w:w="2160"/>
        <w:gridCol w:w="2023"/>
      </w:tblGrid>
      <w:tr w:rsidR="004F69D2" w:rsidRPr="004F69D2" w:rsidTr="00913870">
        <w:trPr>
          <w:jc w:val="center"/>
        </w:trPr>
        <w:tc>
          <w:tcPr>
            <w:tcW w:w="1438" w:type="dxa"/>
            <w:vAlign w:val="center"/>
          </w:tcPr>
          <w:p w:rsidR="00FA23FD" w:rsidRPr="00D54B35" w:rsidRDefault="00FA23FD" w:rsidP="004F69D2">
            <w:pPr>
              <w:jc w:val="center"/>
              <w:rPr>
                <w:rFonts w:ascii="Times New Roman" w:hAnsi="Times New Roman" w:cs="Times New Roman"/>
                <w:b/>
                <w:color w:val="000000" w:themeColor="text1"/>
                <w:sz w:val="24"/>
                <w:szCs w:val="24"/>
              </w:rPr>
            </w:pPr>
            <w:r w:rsidRPr="00D54B35">
              <w:rPr>
                <w:rFonts w:ascii="Times New Roman" w:hAnsi="Times New Roman" w:cs="Times New Roman"/>
                <w:b/>
                <w:color w:val="000000" w:themeColor="text1"/>
                <w:sz w:val="24"/>
                <w:szCs w:val="24"/>
              </w:rPr>
              <w:t>Nr. crt.</w:t>
            </w:r>
          </w:p>
        </w:tc>
        <w:tc>
          <w:tcPr>
            <w:tcW w:w="3285" w:type="dxa"/>
            <w:vAlign w:val="center"/>
          </w:tcPr>
          <w:p w:rsidR="00FA23FD" w:rsidRPr="00D54B35" w:rsidRDefault="00FA23FD" w:rsidP="004F69D2">
            <w:pPr>
              <w:jc w:val="center"/>
              <w:rPr>
                <w:rFonts w:ascii="Times New Roman" w:hAnsi="Times New Roman" w:cs="Times New Roman"/>
                <w:b/>
                <w:color w:val="000000" w:themeColor="text1"/>
                <w:sz w:val="24"/>
                <w:szCs w:val="24"/>
              </w:rPr>
            </w:pPr>
            <w:r w:rsidRPr="00D54B35">
              <w:rPr>
                <w:rFonts w:ascii="Times New Roman" w:hAnsi="Times New Roman" w:cs="Times New Roman"/>
                <w:b/>
                <w:color w:val="000000" w:themeColor="text1"/>
                <w:sz w:val="24"/>
                <w:szCs w:val="24"/>
              </w:rPr>
              <w:t>Denumire</w:t>
            </w:r>
          </w:p>
        </w:tc>
        <w:tc>
          <w:tcPr>
            <w:tcW w:w="2160" w:type="dxa"/>
            <w:vAlign w:val="center"/>
          </w:tcPr>
          <w:p w:rsidR="00FA23FD" w:rsidRPr="00D54B35" w:rsidRDefault="00FA23FD" w:rsidP="004F69D2">
            <w:pPr>
              <w:jc w:val="center"/>
              <w:rPr>
                <w:rFonts w:ascii="Times New Roman" w:hAnsi="Times New Roman" w:cs="Times New Roman"/>
                <w:b/>
                <w:color w:val="000000" w:themeColor="text1"/>
                <w:sz w:val="24"/>
                <w:szCs w:val="24"/>
              </w:rPr>
            </w:pPr>
            <w:r w:rsidRPr="00D54B35">
              <w:rPr>
                <w:rFonts w:ascii="Times New Roman" w:hAnsi="Times New Roman" w:cs="Times New Roman"/>
                <w:b/>
                <w:color w:val="000000" w:themeColor="text1"/>
                <w:sz w:val="24"/>
                <w:szCs w:val="24"/>
              </w:rPr>
              <w:t>Descriere produs</w:t>
            </w:r>
          </w:p>
        </w:tc>
        <w:tc>
          <w:tcPr>
            <w:tcW w:w="2023" w:type="dxa"/>
            <w:vAlign w:val="center"/>
          </w:tcPr>
          <w:p w:rsidR="00FA23FD" w:rsidRPr="00D54B35" w:rsidRDefault="00FA23FD" w:rsidP="004F69D2">
            <w:pPr>
              <w:jc w:val="center"/>
              <w:rPr>
                <w:rFonts w:ascii="Times New Roman" w:hAnsi="Times New Roman" w:cs="Times New Roman"/>
                <w:b/>
                <w:color w:val="000000" w:themeColor="text1"/>
                <w:sz w:val="24"/>
                <w:szCs w:val="24"/>
              </w:rPr>
            </w:pPr>
            <w:r w:rsidRPr="00D54B35">
              <w:rPr>
                <w:rFonts w:ascii="Times New Roman" w:hAnsi="Times New Roman" w:cs="Times New Roman"/>
                <w:b/>
                <w:color w:val="000000" w:themeColor="text1"/>
                <w:sz w:val="24"/>
                <w:szCs w:val="24"/>
              </w:rPr>
              <w:t>Cantitate totala</w:t>
            </w:r>
          </w:p>
        </w:tc>
      </w:tr>
      <w:tr w:rsidR="004F69D2" w:rsidRPr="004F69D2" w:rsidTr="00913870">
        <w:trPr>
          <w:trHeight w:val="566"/>
          <w:jc w:val="center"/>
        </w:trPr>
        <w:tc>
          <w:tcPr>
            <w:tcW w:w="1438" w:type="dxa"/>
          </w:tcPr>
          <w:p w:rsidR="00FA23FD" w:rsidRPr="00D54B35" w:rsidRDefault="00FA23FD" w:rsidP="004F69D2">
            <w:pPr>
              <w:jc w:val="center"/>
              <w:rPr>
                <w:rFonts w:ascii="Times New Roman" w:hAnsi="Times New Roman" w:cs="Times New Roman"/>
                <w:color w:val="000000" w:themeColor="text1"/>
                <w:sz w:val="24"/>
                <w:szCs w:val="24"/>
                <w:lang w:val="it-IT"/>
              </w:rPr>
            </w:pPr>
            <w:r w:rsidRPr="00D54B35">
              <w:rPr>
                <w:rFonts w:ascii="Times New Roman" w:hAnsi="Times New Roman" w:cs="Times New Roman"/>
                <w:color w:val="000000" w:themeColor="text1"/>
                <w:sz w:val="24"/>
                <w:szCs w:val="24"/>
                <w:lang w:val="it-IT"/>
              </w:rPr>
              <w:t>1</w:t>
            </w:r>
          </w:p>
        </w:tc>
        <w:tc>
          <w:tcPr>
            <w:tcW w:w="3285" w:type="dxa"/>
          </w:tcPr>
          <w:p w:rsidR="00FA23FD" w:rsidRPr="00D54B35" w:rsidRDefault="00FA23FD" w:rsidP="004F69D2">
            <w:pPr>
              <w:rPr>
                <w:rFonts w:ascii="Times New Roman" w:hAnsi="Times New Roman" w:cs="Times New Roman"/>
                <w:color w:val="000000" w:themeColor="text1"/>
                <w:sz w:val="24"/>
                <w:szCs w:val="24"/>
              </w:rPr>
            </w:pPr>
            <w:r w:rsidRPr="00D54B35">
              <w:rPr>
                <w:rFonts w:ascii="Times New Roman" w:hAnsi="Times New Roman" w:cs="Times New Roman"/>
                <w:color w:val="000000" w:themeColor="text1"/>
                <w:sz w:val="24"/>
                <w:szCs w:val="24"/>
              </w:rPr>
              <w:t>Vacutainere Litiu –heparina</w:t>
            </w:r>
          </w:p>
        </w:tc>
        <w:tc>
          <w:tcPr>
            <w:tcW w:w="2160" w:type="dxa"/>
          </w:tcPr>
          <w:p w:rsidR="00FA23FD" w:rsidRPr="00D54B35" w:rsidRDefault="00FA23FD" w:rsidP="004F69D2">
            <w:pPr>
              <w:rPr>
                <w:rFonts w:ascii="Times New Roman" w:hAnsi="Times New Roman" w:cs="Times New Roman"/>
                <w:color w:val="000000" w:themeColor="text1"/>
                <w:sz w:val="24"/>
                <w:szCs w:val="24"/>
              </w:rPr>
            </w:pPr>
            <w:r w:rsidRPr="00D54B35">
              <w:rPr>
                <w:rFonts w:ascii="Times New Roman" w:hAnsi="Times New Roman" w:cs="Times New Roman"/>
                <w:color w:val="000000" w:themeColor="text1"/>
                <w:sz w:val="24"/>
                <w:szCs w:val="24"/>
              </w:rPr>
              <w:t>5 ml</w:t>
            </w:r>
          </w:p>
        </w:tc>
        <w:tc>
          <w:tcPr>
            <w:tcW w:w="2023" w:type="dxa"/>
          </w:tcPr>
          <w:p w:rsidR="00FA23FD" w:rsidRPr="00D54B35" w:rsidRDefault="00FA23FD" w:rsidP="004F69D2">
            <w:pPr>
              <w:jc w:val="center"/>
              <w:rPr>
                <w:rFonts w:ascii="Times New Roman" w:hAnsi="Times New Roman" w:cs="Times New Roman"/>
                <w:color w:val="000000" w:themeColor="text1"/>
                <w:sz w:val="24"/>
                <w:szCs w:val="24"/>
              </w:rPr>
            </w:pPr>
            <w:r w:rsidRPr="00D54B35">
              <w:rPr>
                <w:rFonts w:ascii="Times New Roman" w:hAnsi="Times New Roman" w:cs="Times New Roman"/>
                <w:color w:val="000000" w:themeColor="text1"/>
                <w:sz w:val="24"/>
                <w:szCs w:val="24"/>
              </w:rPr>
              <w:t>100 buc/cutie</w:t>
            </w:r>
          </w:p>
        </w:tc>
      </w:tr>
    </w:tbl>
    <w:p w:rsidR="00FA23FD" w:rsidRPr="004F69D2" w:rsidRDefault="00FA23FD" w:rsidP="00D70F1C">
      <w:pPr>
        <w:spacing w:after="0" w:line="240" w:lineRule="auto"/>
        <w:rPr>
          <w:rFonts w:ascii="Times New Roman" w:eastAsia="Times New Roman" w:hAnsi="Times New Roman" w:cs="Times New Roman"/>
          <w:b/>
          <w:color w:val="000000" w:themeColor="text1"/>
          <w:sz w:val="28"/>
          <w:szCs w:val="28"/>
          <w:u w:val="single"/>
          <w:lang w:val="it-IT" w:eastAsia="ro-RO"/>
        </w:rPr>
      </w:pPr>
    </w:p>
    <w:p w:rsidR="005034D9" w:rsidRPr="004F69D2" w:rsidRDefault="00D70F1C" w:rsidP="00D70F1C">
      <w:pPr>
        <w:spacing w:after="0" w:line="240" w:lineRule="auto"/>
        <w:rPr>
          <w:rFonts w:ascii="Times New Roman" w:eastAsia="Times New Roman" w:hAnsi="Times New Roman" w:cs="Times New Roman"/>
          <w:b/>
          <w:color w:val="000000" w:themeColor="text1"/>
          <w:sz w:val="24"/>
          <w:szCs w:val="24"/>
          <w:lang w:val="fr-FR" w:eastAsia="ro-RO"/>
        </w:rPr>
      </w:pPr>
      <w:r w:rsidRPr="004F69D2">
        <w:rPr>
          <w:rFonts w:ascii="Times New Roman" w:eastAsia="Times New Roman" w:hAnsi="Times New Roman" w:cs="Times New Roman"/>
          <w:b/>
          <w:color w:val="000000" w:themeColor="text1"/>
          <w:sz w:val="24"/>
          <w:szCs w:val="24"/>
          <w:lang w:val="it-IT" w:eastAsia="ro-RO"/>
        </w:rPr>
        <w:t xml:space="preserve">Valoare estimata LOT 7: </w:t>
      </w:r>
      <w:r w:rsidR="00FA23FD" w:rsidRPr="004F69D2">
        <w:rPr>
          <w:rFonts w:ascii="Times New Roman" w:eastAsia="Times New Roman" w:hAnsi="Times New Roman" w:cs="Times New Roman"/>
          <w:b/>
          <w:color w:val="000000" w:themeColor="text1"/>
          <w:sz w:val="24"/>
          <w:szCs w:val="24"/>
          <w:lang w:val="fr-FR" w:eastAsia="ro-RO"/>
        </w:rPr>
        <w:t>100</w:t>
      </w:r>
      <w:r w:rsidRPr="004F69D2">
        <w:rPr>
          <w:rFonts w:ascii="Times New Roman" w:eastAsia="Times New Roman" w:hAnsi="Times New Roman" w:cs="Times New Roman"/>
          <w:b/>
          <w:color w:val="000000" w:themeColor="text1"/>
          <w:sz w:val="24"/>
          <w:szCs w:val="24"/>
          <w:lang w:val="fr-FR" w:eastAsia="ro-RO"/>
        </w:rPr>
        <w:t xml:space="preserve"> lei fara TVA</w:t>
      </w:r>
    </w:p>
    <w:p w:rsidR="00D70F1C" w:rsidRPr="004F69D2" w:rsidRDefault="00D70F1C" w:rsidP="00D70F1C">
      <w:pPr>
        <w:spacing w:after="0" w:line="240" w:lineRule="auto"/>
        <w:rPr>
          <w:rFonts w:ascii="Times New Roman" w:eastAsia="Times New Roman" w:hAnsi="Times New Roman" w:cs="Times New Roman"/>
          <w:b/>
          <w:color w:val="000000" w:themeColor="text1"/>
          <w:sz w:val="24"/>
          <w:szCs w:val="24"/>
          <w:lang w:val="fr-FR" w:eastAsia="ro-RO"/>
        </w:rPr>
      </w:pPr>
      <w:r w:rsidRPr="004F69D2">
        <w:rPr>
          <w:rFonts w:ascii="Times New Roman" w:eastAsia="Times New Roman" w:hAnsi="Times New Roman" w:cs="Times New Roman"/>
          <w:color w:val="000000" w:themeColor="text1"/>
          <w:sz w:val="24"/>
          <w:szCs w:val="24"/>
          <w:lang w:val="it-IT" w:eastAsia="ro-RO"/>
        </w:rPr>
        <w:t xml:space="preserve">Sursa finantare: </w:t>
      </w:r>
      <w:r w:rsidR="00FA23FD" w:rsidRPr="004F69D2">
        <w:rPr>
          <w:rFonts w:ascii="Times New Roman" w:eastAsia="Times New Roman" w:hAnsi="Times New Roman" w:cs="Times New Roman"/>
          <w:color w:val="000000" w:themeColor="text1"/>
          <w:sz w:val="24"/>
          <w:szCs w:val="24"/>
          <w:lang w:val="it-IT" w:eastAsia="ro-RO"/>
        </w:rPr>
        <w:t xml:space="preserve">Venituri Proprii </w:t>
      </w:r>
    </w:p>
    <w:p w:rsidR="00B64F92" w:rsidRDefault="00B64F92" w:rsidP="006E078A">
      <w:pPr>
        <w:spacing w:after="0" w:line="240" w:lineRule="auto"/>
        <w:rPr>
          <w:rFonts w:ascii="Times New Roman" w:eastAsia="Times New Roman" w:hAnsi="Times New Roman" w:cs="Times New Roman"/>
          <w:b/>
          <w:bCs/>
          <w:i/>
          <w:noProof/>
          <w:color w:val="000000" w:themeColor="text1"/>
          <w:sz w:val="28"/>
          <w:szCs w:val="28"/>
          <w:u w:val="single"/>
          <w:lang w:val="ro-RO" w:eastAsia="ro-RO"/>
        </w:rPr>
      </w:pPr>
    </w:p>
    <w:p w:rsidR="006E078A" w:rsidRDefault="00E53A65" w:rsidP="006E078A">
      <w:pPr>
        <w:spacing w:after="0" w:line="240" w:lineRule="auto"/>
        <w:rPr>
          <w:rFonts w:ascii="Times New Roman" w:eastAsia="Times New Roman" w:hAnsi="Times New Roman" w:cs="Times New Roman"/>
          <w:b/>
          <w:bCs/>
          <w:i/>
          <w:noProof/>
          <w:color w:val="000000" w:themeColor="text1"/>
          <w:sz w:val="28"/>
          <w:szCs w:val="28"/>
          <w:u w:val="single"/>
          <w:lang w:val="ro-RO" w:eastAsia="ro-RO"/>
        </w:rPr>
      </w:pPr>
      <w:r w:rsidRPr="00E53A65">
        <w:rPr>
          <w:rFonts w:ascii="Times New Roman" w:eastAsia="Times New Roman" w:hAnsi="Times New Roman" w:cs="Times New Roman"/>
          <w:b/>
          <w:bCs/>
          <w:i/>
          <w:noProof/>
          <w:color w:val="000000" w:themeColor="text1"/>
          <w:sz w:val="28"/>
          <w:szCs w:val="28"/>
          <w:u w:val="single"/>
          <w:lang w:val="ro-RO" w:eastAsia="ro-RO"/>
        </w:rPr>
        <w:t xml:space="preserve">CRSP </w:t>
      </w:r>
      <w:r>
        <w:rPr>
          <w:rFonts w:ascii="Times New Roman" w:eastAsia="Times New Roman" w:hAnsi="Times New Roman" w:cs="Times New Roman"/>
          <w:b/>
          <w:bCs/>
          <w:i/>
          <w:noProof/>
          <w:color w:val="000000" w:themeColor="text1"/>
          <w:sz w:val="28"/>
          <w:szCs w:val="28"/>
          <w:u w:val="single"/>
          <w:lang w:val="ro-RO" w:eastAsia="ro-RO"/>
        </w:rPr>
        <w:t>CLUJ</w:t>
      </w:r>
    </w:p>
    <w:p w:rsidR="00E53A65" w:rsidRDefault="00E53A65" w:rsidP="006E078A">
      <w:pPr>
        <w:spacing w:after="0" w:line="240" w:lineRule="auto"/>
        <w:rPr>
          <w:rFonts w:ascii="Times New Roman" w:eastAsia="Times New Roman" w:hAnsi="Times New Roman" w:cs="Times New Roman"/>
          <w:b/>
          <w:color w:val="000000" w:themeColor="text1"/>
          <w:sz w:val="28"/>
          <w:szCs w:val="28"/>
          <w:u w:val="single"/>
          <w:lang w:val="it-IT" w:eastAsia="ro-RO"/>
        </w:rPr>
      </w:pPr>
      <w:r>
        <w:rPr>
          <w:rFonts w:ascii="Times New Roman" w:eastAsia="Times New Roman" w:hAnsi="Times New Roman" w:cs="Times New Roman"/>
          <w:b/>
          <w:color w:val="000000" w:themeColor="text1"/>
          <w:sz w:val="28"/>
          <w:szCs w:val="28"/>
          <w:u w:val="single"/>
          <w:lang w:val="it-IT" w:eastAsia="ro-RO"/>
        </w:rPr>
        <w:t>LOT 8</w:t>
      </w:r>
    </w:p>
    <w:p w:rsidR="00E53A65" w:rsidRPr="00E53A65" w:rsidRDefault="00E53A65" w:rsidP="006E078A">
      <w:pPr>
        <w:spacing w:after="0" w:line="240" w:lineRule="auto"/>
        <w:rPr>
          <w:rFonts w:ascii="Times New Roman" w:eastAsia="Times New Roman" w:hAnsi="Times New Roman" w:cs="Times New Roman"/>
          <w:b/>
          <w:bCs/>
          <w:i/>
          <w:noProof/>
          <w:color w:val="000000" w:themeColor="text1"/>
          <w:sz w:val="28"/>
          <w:szCs w:val="28"/>
          <w:u w:val="single"/>
          <w:lang w:val="ro-RO" w:eastAsia="ro-RO"/>
        </w:rPr>
      </w:pPr>
    </w:p>
    <w:tbl>
      <w:tblPr>
        <w:tblW w:w="9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8"/>
        <w:gridCol w:w="2250"/>
        <w:gridCol w:w="5580"/>
        <w:gridCol w:w="1170"/>
      </w:tblGrid>
      <w:tr w:rsidR="00E53A65" w:rsidRPr="00E53A65" w:rsidTr="00913870">
        <w:tc>
          <w:tcPr>
            <w:tcW w:w="738" w:type="dxa"/>
            <w:vAlign w:val="center"/>
          </w:tcPr>
          <w:p w:rsidR="00E53A65" w:rsidRPr="00B64F92" w:rsidRDefault="00E53A65" w:rsidP="00E53A65">
            <w:pPr>
              <w:spacing w:after="0" w:line="240" w:lineRule="auto"/>
              <w:jc w:val="center"/>
              <w:rPr>
                <w:rFonts w:ascii="Times New Roman" w:eastAsia="Times New Roman" w:hAnsi="Times New Roman" w:cs="Times New Roman"/>
                <w:b/>
                <w:noProof/>
                <w:sz w:val="24"/>
                <w:szCs w:val="24"/>
                <w:lang w:eastAsia="ro-RO"/>
              </w:rPr>
            </w:pPr>
            <w:r w:rsidRPr="00B64F92">
              <w:rPr>
                <w:rFonts w:ascii="Times New Roman" w:eastAsia="Times New Roman" w:hAnsi="Times New Roman" w:cs="Times New Roman"/>
                <w:b/>
                <w:noProof/>
                <w:sz w:val="24"/>
                <w:szCs w:val="24"/>
                <w:lang w:eastAsia="ro-RO"/>
              </w:rPr>
              <w:t>Nr.crt.</w:t>
            </w:r>
          </w:p>
        </w:tc>
        <w:tc>
          <w:tcPr>
            <w:tcW w:w="2250" w:type="dxa"/>
            <w:vAlign w:val="center"/>
          </w:tcPr>
          <w:p w:rsidR="00E53A65" w:rsidRPr="00B64F92" w:rsidRDefault="00E53A65" w:rsidP="00E53A65">
            <w:pPr>
              <w:spacing w:after="0" w:line="240" w:lineRule="auto"/>
              <w:jc w:val="center"/>
              <w:rPr>
                <w:rFonts w:ascii="Times New Roman" w:eastAsia="Times New Roman" w:hAnsi="Times New Roman" w:cs="Times New Roman"/>
                <w:b/>
                <w:noProof/>
                <w:color w:val="000000"/>
                <w:sz w:val="24"/>
                <w:szCs w:val="24"/>
                <w:lang w:eastAsia="ro-RO"/>
              </w:rPr>
            </w:pPr>
            <w:r w:rsidRPr="00B64F92">
              <w:rPr>
                <w:rFonts w:ascii="Times New Roman" w:eastAsia="Times New Roman" w:hAnsi="Times New Roman" w:cs="Times New Roman"/>
                <w:b/>
                <w:noProof/>
                <w:color w:val="000000"/>
                <w:sz w:val="24"/>
                <w:szCs w:val="24"/>
                <w:lang w:eastAsia="ro-RO"/>
              </w:rPr>
              <w:t>Denumire  produs</w:t>
            </w:r>
          </w:p>
        </w:tc>
        <w:tc>
          <w:tcPr>
            <w:tcW w:w="5580" w:type="dxa"/>
            <w:vAlign w:val="center"/>
          </w:tcPr>
          <w:p w:rsidR="00E53A65" w:rsidRPr="00B64F92" w:rsidRDefault="00E53A65" w:rsidP="00E53A65">
            <w:pPr>
              <w:spacing w:after="0" w:line="240" w:lineRule="auto"/>
              <w:jc w:val="center"/>
              <w:rPr>
                <w:rFonts w:ascii="Times New Roman" w:eastAsia="Times New Roman" w:hAnsi="Times New Roman" w:cs="Times New Roman"/>
                <w:b/>
                <w:noProof/>
                <w:color w:val="000000"/>
                <w:sz w:val="24"/>
                <w:szCs w:val="24"/>
                <w:lang w:eastAsia="ro-RO"/>
              </w:rPr>
            </w:pPr>
            <w:r w:rsidRPr="00B64F92">
              <w:rPr>
                <w:rFonts w:ascii="Times New Roman" w:eastAsia="Times New Roman" w:hAnsi="Times New Roman" w:cs="Times New Roman"/>
                <w:b/>
                <w:noProof/>
                <w:color w:val="000000"/>
                <w:sz w:val="24"/>
                <w:szCs w:val="24"/>
                <w:lang w:eastAsia="ro-RO"/>
              </w:rPr>
              <w:t>Descriere produs</w:t>
            </w:r>
          </w:p>
        </w:tc>
        <w:tc>
          <w:tcPr>
            <w:tcW w:w="1170" w:type="dxa"/>
            <w:vAlign w:val="center"/>
          </w:tcPr>
          <w:p w:rsidR="00E53A65" w:rsidRPr="00B64F92" w:rsidRDefault="00E53A65" w:rsidP="00E53A65">
            <w:pPr>
              <w:spacing w:after="0" w:line="240" w:lineRule="auto"/>
              <w:jc w:val="center"/>
              <w:rPr>
                <w:rFonts w:ascii="Times New Roman" w:eastAsia="Times New Roman" w:hAnsi="Times New Roman" w:cs="Times New Roman"/>
                <w:b/>
                <w:noProof/>
                <w:sz w:val="24"/>
                <w:szCs w:val="24"/>
                <w:lang w:eastAsia="ro-RO"/>
              </w:rPr>
            </w:pPr>
            <w:r w:rsidRPr="00B64F92">
              <w:rPr>
                <w:rFonts w:ascii="Times New Roman" w:eastAsia="Times New Roman" w:hAnsi="Times New Roman" w:cs="Times New Roman"/>
                <w:b/>
                <w:noProof/>
                <w:sz w:val="24"/>
                <w:szCs w:val="24"/>
                <w:lang w:eastAsia="ro-RO"/>
              </w:rPr>
              <w:t>Cant. totala</w:t>
            </w:r>
          </w:p>
        </w:tc>
      </w:tr>
      <w:tr w:rsidR="00E53A65" w:rsidRPr="00E53A65" w:rsidTr="00913870">
        <w:tc>
          <w:tcPr>
            <w:tcW w:w="738" w:type="dxa"/>
            <w:vAlign w:val="center"/>
          </w:tcPr>
          <w:p w:rsidR="00E53A65" w:rsidRPr="00B64F92" w:rsidRDefault="00E53A65" w:rsidP="00E53A65">
            <w:pPr>
              <w:numPr>
                <w:ilvl w:val="0"/>
                <w:numId w:val="14"/>
              </w:numPr>
              <w:spacing w:after="0" w:line="240" w:lineRule="auto"/>
              <w:rPr>
                <w:rFonts w:ascii="Times New Roman" w:eastAsia="Times New Roman" w:hAnsi="Times New Roman" w:cs="Times New Roman"/>
                <w:noProof/>
                <w:sz w:val="24"/>
                <w:szCs w:val="24"/>
                <w:lang w:eastAsia="ro-RO"/>
              </w:rPr>
            </w:pPr>
          </w:p>
        </w:tc>
        <w:tc>
          <w:tcPr>
            <w:tcW w:w="2250" w:type="dxa"/>
          </w:tcPr>
          <w:p w:rsidR="00E53A65" w:rsidRPr="00B64F92" w:rsidRDefault="00E53A65" w:rsidP="00E53A65">
            <w:pPr>
              <w:spacing w:after="0" w:line="240" w:lineRule="auto"/>
              <w:rPr>
                <w:rFonts w:ascii="Times New Roman" w:eastAsia="Times New Roman" w:hAnsi="Times New Roman" w:cs="Times New Roman"/>
                <w:noProof/>
                <w:sz w:val="24"/>
                <w:szCs w:val="24"/>
                <w:lang w:val="it-IT" w:eastAsia="ro-RO"/>
              </w:rPr>
            </w:pPr>
            <w:r w:rsidRPr="00B64F92">
              <w:rPr>
                <w:rFonts w:ascii="Times New Roman" w:eastAsia="Times New Roman" w:hAnsi="Times New Roman" w:cs="Times New Roman"/>
                <w:noProof/>
                <w:sz w:val="24"/>
                <w:szCs w:val="24"/>
                <w:lang w:val="it-IT" w:eastAsia="ro-RO"/>
              </w:rPr>
              <w:t xml:space="preserve">Vârfuri Biohit pipete automate 300 microlitri </w:t>
            </w:r>
          </w:p>
        </w:tc>
        <w:tc>
          <w:tcPr>
            <w:tcW w:w="5580" w:type="dxa"/>
          </w:tcPr>
          <w:p w:rsidR="00E53A65" w:rsidRPr="00B64F92" w:rsidRDefault="00E53A65" w:rsidP="00E53A65">
            <w:pPr>
              <w:spacing w:after="0" w:line="240" w:lineRule="auto"/>
              <w:rPr>
                <w:rFonts w:ascii="Times New Roman" w:eastAsia="Times New Roman" w:hAnsi="Times New Roman" w:cs="Times New Roman"/>
                <w:noProof/>
                <w:sz w:val="24"/>
                <w:szCs w:val="24"/>
                <w:lang w:eastAsia="ro-RO"/>
              </w:rPr>
            </w:pPr>
            <w:r w:rsidRPr="00B64F92">
              <w:rPr>
                <w:rFonts w:ascii="Times New Roman" w:eastAsia="Times New Roman" w:hAnsi="Times New Roman" w:cs="Times New Roman"/>
                <w:noProof/>
                <w:sz w:val="24"/>
                <w:szCs w:val="24"/>
                <w:lang w:eastAsia="ro-RO"/>
              </w:rPr>
              <w:t xml:space="preserve">vârfuri de 300 microlitri, transparente, pentru pipete automate Biohit, autoclavabile, </w:t>
            </w:r>
            <w:r w:rsidRPr="00B64F92">
              <w:rPr>
                <w:rFonts w:ascii="Times New Roman" w:eastAsia="Times New Roman" w:hAnsi="Times New Roman" w:cs="Times New Roman"/>
                <w:noProof/>
                <w:sz w:val="24"/>
                <w:szCs w:val="24"/>
                <w:lang w:val="it-IT" w:eastAsia="ro-RO"/>
              </w:rPr>
              <w:t xml:space="preserve">valabilitate minim 2 ani, </w:t>
            </w:r>
            <w:r w:rsidRPr="00B64F92">
              <w:rPr>
                <w:rFonts w:ascii="Times New Roman" w:eastAsia="Times New Roman" w:hAnsi="Times New Roman" w:cs="Times New Roman"/>
                <w:noProof/>
                <w:sz w:val="24"/>
                <w:szCs w:val="24"/>
                <w:lang w:eastAsia="ro-RO"/>
              </w:rPr>
              <w:t>pachet a 1000 buc.</w:t>
            </w:r>
          </w:p>
        </w:tc>
        <w:tc>
          <w:tcPr>
            <w:tcW w:w="1170" w:type="dxa"/>
            <w:vAlign w:val="center"/>
          </w:tcPr>
          <w:p w:rsidR="00E53A65" w:rsidRPr="00B64F92" w:rsidRDefault="00E53A65" w:rsidP="00E53A65">
            <w:pPr>
              <w:spacing w:after="0" w:line="240" w:lineRule="auto"/>
              <w:jc w:val="center"/>
              <w:rPr>
                <w:rFonts w:ascii="Times New Roman" w:eastAsia="Times New Roman" w:hAnsi="Times New Roman" w:cs="Times New Roman"/>
                <w:noProof/>
                <w:sz w:val="24"/>
                <w:szCs w:val="24"/>
                <w:lang w:eastAsia="ro-RO"/>
              </w:rPr>
            </w:pPr>
            <w:r w:rsidRPr="00B64F92">
              <w:rPr>
                <w:rFonts w:ascii="Times New Roman" w:eastAsia="Times New Roman" w:hAnsi="Times New Roman" w:cs="Times New Roman"/>
                <w:noProof/>
                <w:sz w:val="24"/>
                <w:szCs w:val="24"/>
                <w:lang w:eastAsia="ro-RO"/>
              </w:rPr>
              <w:t>1</w:t>
            </w:r>
          </w:p>
        </w:tc>
      </w:tr>
      <w:tr w:rsidR="00E53A65" w:rsidRPr="00E53A65" w:rsidTr="00913870">
        <w:tc>
          <w:tcPr>
            <w:tcW w:w="738" w:type="dxa"/>
            <w:vAlign w:val="center"/>
          </w:tcPr>
          <w:p w:rsidR="00E53A65" w:rsidRPr="00B64F92" w:rsidRDefault="00E53A65" w:rsidP="00E53A65">
            <w:pPr>
              <w:numPr>
                <w:ilvl w:val="0"/>
                <w:numId w:val="14"/>
              </w:numPr>
              <w:spacing w:after="0" w:line="240" w:lineRule="auto"/>
              <w:rPr>
                <w:rFonts w:ascii="Times New Roman" w:eastAsia="Times New Roman" w:hAnsi="Times New Roman" w:cs="Times New Roman"/>
                <w:noProof/>
                <w:sz w:val="24"/>
                <w:szCs w:val="24"/>
                <w:lang w:eastAsia="ro-RO"/>
              </w:rPr>
            </w:pPr>
          </w:p>
        </w:tc>
        <w:tc>
          <w:tcPr>
            <w:tcW w:w="2250" w:type="dxa"/>
            <w:vAlign w:val="center"/>
          </w:tcPr>
          <w:p w:rsidR="00E53A65" w:rsidRPr="00B64F92" w:rsidRDefault="00E53A65" w:rsidP="00E53A65">
            <w:pPr>
              <w:spacing w:after="0" w:line="240" w:lineRule="auto"/>
              <w:rPr>
                <w:rFonts w:ascii="Times New Roman" w:eastAsia="Times New Roman" w:hAnsi="Times New Roman" w:cs="Times New Roman"/>
                <w:noProof/>
                <w:sz w:val="24"/>
                <w:szCs w:val="24"/>
                <w:lang w:eastAsia="ro-RO"/>
              </w:rPr>
            </w:pPr>
            <w:r w:rsidRPr="00B64F92">
              <w:rPr>
                <w:rFonts w:ascii="Times New Roman" w:eastAsia="Times New Roman" w:hAnsi="Times New Roman" w:cs="Times New Roman"/>
                <w:noProof/>
                <w:sz w:val="24"/>
                <w:szCs w:val="24"/>
                <w:lang w:eastAsia="ro-RO"/>
              </w:rPr>
              <w:t>Criotuburi de 2 ml</w:t>
            </w:r>
          </w:p>
        </w:tc>
        <w:tc>
          <w:tcPr>
            <w:tcW w:w="5580" w:type="dxa"/>
            <w:vAlign w:val="center"/>
          </w:tcPr>
          <w:p w:rsidR="00E53A65" w:rsidRPr="00B64F92" w:rsidRDefault="00E53A65" w:rsidP="00E53A65">
            <w:pPr>
              <w:spacing w:after="0" w:line="240" w:lineRule="auto"/>
              <w:rPr>
                <w:rFonts w:ascii="Times New Roman" w:eastAsia="Times New Roman" w:hAnsi="Times New Roman" w:cs="Times New Roman"/>
                <w:noProof/>
                <w:sz w:val="24"/>
                <w:szCs w:val="24"/>
                <w:lang w:eastAsia="ro-RO"/>
              </w:rPr>
            </w:pPr>
            <w:r w:rsidRPr="00B64F92">
              <w:rPr>
                <w:rFonts w:ascii="Times New Roman" w:eastAsia="Times New Roman" w:hAnsi="Times New Roman" w:cs="Times New Roman"/>
                <w:noProof/>
                <w:sz w:val="24"/>
                <w:szCs w:val="24"/>
                <w:lang w:eastAsia="ro-RO"/>
              </w:rPr>
              <w:t xml:space="preserve">din </w:t>
            </w:r>
            <w:r w:rsidRPr="00B64F92">
              <w:rPr>
                <w:rFonts w:ascii="Times New Roman" w:eastAsia="Times New Roman" w:hAnsi="Times New Roman" w:cs="Times New Roman"/>
                <w:bCs/>
                <w:noProof/>
                <w:sz w:val="24"/>
                <w:szCs w:val="24"/>
                <w:lang w:eastAsia="ro-RO"/>
              </w:rPr>
              <w:t>PP</w:t>
            </w:r>
            <w:r w:rsidRPr="00B64F92">
              <w:rPr>
                <w:rFonts w:ascii="Times New Roman" w:eastAsia="Times New Roman" w:hAnsi="Times New Roman" w:cs="Times New Roman"/>
                <w:noProof/>
                <w:sz w:val="24"/>
                <w:szCs w:val="24"/>
                <w:lang w:eastAsia="ro-RO"/>
              </w:rPr>
              <w:t xml:space="preserve">, sterile, volum 2 ml, </w:t>
            </w:r>
            <w:r w:rsidRPr="00B64F92">
              <w:rPr>
                <w:rFonts w:ascii="Times New Roman" w:eastAsia="Times New Roman" w:hAnsi="Times New Roman" w:cs="Times New Roman"/>
                <w:bCs/>
                <w:noProof/>
                <w:sz w:val="24"/>
                <w:szCs w:val="24"/>
                <w:lang w:eastAsia="ro-RO"/>
              </w:rPr>
              <w:t xml:space="preserve">cu capac </w:t>
            </w:r>
            <w:r w:rsidRPr="00B64F92">
              <w:rPr>
                <w:rFonts w:ascii="Times New Roman" w:eastAsia="Times New Roman" w:hAnsi="Times New Roman" w:cs="Times New Roman"/>
                <w:b/>
                <w:bCs/>
                <w:noProof/>
                <w:sz w:val="24"/>
                <w:szCs w:val="24"/>
                <w:lang w:eastAsia="ro-RO"/>
              </w:rPr>
              <w:t>cu filet interior</w:t>
            </w:r>
            <w:r w:rsidRPr="00B64F92">
              <w:rPr>
                <w:rFonts w:ascii="Times New Roman" w:eastAsia="Times New Roman" w:hAnsi="Times New Roman" w:cs="Times New Roman"/>
                <w:bCs/>
                <w:noProof/>
                <w:sz w:val="24"/>
                <w:szCs w:val="24"/>
                <w:lang w:eastAsia="ro-RO"/>
              </w:rPr>
              <w:t>,</w:t>
            </w:r>
            <w:r w:rsidRPr="00B64F92">
              <w:rPr>
                <w:rFonts w:ascii="Times New Roman" w:eastAsia="Times New Roman" w:hAnsi="Times New Roman" w:cs="Times New Roman"/>
                <w:noProof/>
                <w:sz w:val="24"/>
                <w:szCs w:val="24"/>
                <w:lang w:eastAsia="ro-RO"/>
              </w:rPr>
              <w:t xml:space="preserve"> cu garnitura, inscripţionabil, cu talpă, valabilitate minim 2 ani, pachet a 100 buc.</w:t>
            </w:r>
          </w:p>
        </w:tc>
        <w:tc>
          <w:tcPr>
            <w:tcW w:w="1170" w:type="dxa"/>
            <w:vAlign w:val="center"/>
          </w:tcPr>
          <w:p w:rsidR="00E53A65" w:rsidRPr="00B64F92" w:rsidRDefault="00E53A65" w:rsidP="00E53A65">
            <w:pPr>
              <w:spacing w:after="0" w:line="240" w:lineRule="auto"/>
              <w:jc w:val="center"/>
              <w:rPr>
                <w:rFonts w:ascii="Times New Roman" w:eastAsia="Times New Roman" w:hAnsi="Times New Roman" w:cs="Times New Roman"/>
                <w:noProof/>
                <w:sz w:val="24"/>
                <w:szCs w:val="24"/>
                <w:lang w:eastAsia="ro-RO"/>
              </w:rPr>
            </w:pPr>
            <w:r w:rsidRPr="00B64F92">
              <w:rPr>
                <w:rFonts w:ascii="Times New Roman" w:eastAsia="Times New Roman" w:hAnsi="Times New Roman" w:cs="Times New Roman"/>
                <w:noProof/>
                <w:sz w:val="24"/>
                <w:szCs w:val="24"/>
                <w:lang w:eastAsia="ro-RO"/>
              </w:rPr>
              <w:t>5</w:t>
            </w:r>
          </w:p>
        </w:tc>
      </w:tr>
      <w:tr w:rsidR="00E53A65" w:rsidRPr="00E53A65" w:rsidTr="00913870">
        <w:tc>
          <w:tcPr>
            <w:tcW w:w="738" w:type="dxa"/>
            <w:vAlign w:val="center"/>
          </w:tcPr>
          <w:p w:rsidR="00E53A65" w:rsidRPr="00B64F92" w:rsidRDefault="00E53A65" w:rsidP="00E53A65">
            <w:pPr>
              <w:numPr>
                <w:ilvl w:val="0"/>
                <w:numId w:val="14"/>
              </w:numPr>
              <w:spacing w:after="0" w:line="240" w:lineRule="auto"/>
              <w:rPr>
                <w:rFonts w:ascii="Times New Roman" w:eastAsia="Times New Roman" w:hAnsi="Times New Roman" w:cs="Times New Roman"/>
                <w:noProof/>
                <w:sz w:val="24"/>
                <w:szCs w:val="24"/>
                <w:lang w:eastAsia="ro-RO"/>
              </w:rPr>
            </w:pPr>
          </w:p>
        </w:tc>
        <w:tc>
          <w:tcPr>
            <w:tcW w:w="2250" w:type="dxa"/>
            <w:vAlign w:val="center"/>
          </w:tcPr>
          <w:p w:rsidR="00E53A65" w:rsidRPr="00B64F92" w:rsidRDefault="00E53A65" w:rsidP="00E53A65">
            <w:pPr>
              <w:spacing w:after="0" w:line="240" w:lineRule="auto"/>
              <w:rPr>
                <w:rFonts w:ascii="Times New Roman" w:eastAsia="Times New Roman" w:hAnsi="Times New Roman" w:cs="Times New Roman"/>
                <w:noProof/>
                <w:sz w:val="24"/>
                <w:szCs w:val="24"/>
                <w:lang w:eastAsia="ro-RO"/>
              </w:rPr>
            </w:pPr>
            <w:r w:rsidRPr="00B64F92">
              <w:rPr>
                <w:rFonts w:ascii="Times New Roman" w:eastAsia="Times New Roman" w:hAnsi="Times New Roman" w:cs="Times New Roman"/>
                <w:noProof/>
                <w:sz w:val="24"/>
                <w:szCs w:val="24"/>
                <w:lang w:eastAsia="ro-RO"/>
              </w:rPr>
              <w:t>Cutii depozitare probe</w:t>
            </w:r>
          </w:p>
        </w:tc>
        <w:tc>
          <w:tcPr>
            <w:tcW w:w="5580" w:type="dxa"/>
            <w:vAlign w:val="center"/>
          </w:tcPr>
          <w:p w:rsidR="00E53A65" w:rsidRPr="00B64F92" w:rsidRDefault="00E53A65" w:rsidP="00E53A65">
            <w:pPr>
              <w:spacing w:after="0" w:line="240" w:lineRule="auto"/>
              <w:rPr>
                <w:rFonts w:ascii="Times New Roman" w:eastAsia="Times New Roman" w:hAnsi="Times New Roman" w:cs="Times New Roman"/>
                <w:noProof/>
                <w:sz w:val="24"/>
                <w:szCs w:val="24"/>
                <w:lang w:eastAsia="ro-RO"/>
              </w:rPr>
            </w:pPr>
            <w:r w:rsidRPr="00B64F92">
              <w:rPr>
                <w:rFonts w:ascii="Times New Roman" w:eastAsia="Times New Roman" w:hAnsi="Times New Roman" w:cs="Times New Roman"/>
                <w:noProof/>
                <w:sz w:val="24"/>
                <w:szCs w:val="24"/>
                <w:lang w:eastAsia="ro-RO"/>
              </w:rPr>
              <w:t>din PP, pentru criotuburi sau Tuburi Eppendorf, cu capac, cu marcaj alfanumeric, 81 sau 100 locasuri/ cutie, bucata</w:t>
            </w:r>
          </w:p>
        </w:tc>
        <w:tc>
          <w:tcPr>
            <w:tcW w:w="1170" w:type="dxa"/>
            <w:vAlign w:val="center"/>
          </w:tcPr>
          <w:p w:rsidR="00E53A65" w:rsidRPr="00B64F92" w:rsidRDefault="00E53A65" w:rsidP="00E53A65">
            <w:pPr>
              <w:spacing w:after="0" w:line="240" w:lineRule="auto"/>
              <w:jc w:val="center"/>
              <w:rPr>
                <w:rFonts w:ascii="Times New Roman" w:eastAsia="Times New Roman" w:hAnsi="Times New Roman" w:cs="Times New Roman"/>
                <w:noProof/>
                <w:sz w:val="24"/>
                <w:szCs w:val="24"/>
                <w:lang w:eastAsia="ro-RO"/>
              </w:rPr>
            </w:pPr>
            <w:r w:rsidRPr="00B64F92">
              <w:rPr>
                <w:rFonts w:ascii="Times New Roman" w:eastAsia="Times New Roman" w:hAnsi="Times New Roman" w:cs="Times New Roman"/>
                <w:noProof/>
                <w:sz w:val="24"/>
                <w:szCs w:val="24"/>
                <w:lang w:eastAsia="ro-RO"/>
              </w:rPr>
              <w:t>16</w:t>
            </w:r>
          </w:p>
        </w:tc>
      </w:tr>
    </w:tbl>
    <w:p w:rsidR="00C92028" w:rsidRDefault="00E53A65" w:rsidP="00E53A65">
      <w:pPr>
        <w:spacing w:after="0" w:line="240" w:lineRule="auto"/>
        <w:rPr>
          <w:rFonts w:ascii="Times New Roman" w:eastAsia="Times New Roman" w:hAnsi="Times New Roman" w:cs="Times New Roman"/>
          <w:bCs/>
          <w:noProof/>
          <w:sz w:val="24"/>
          <w:szCs w:val="24"/>
          <w:lang w:val="it-IT" w:eastAsia="ro-RO"/>
        </w:rPr>
      </w:pPr>
      <w:r w:rsidRPr="00E53A65">
        <w:rPr>
          <w:rFonts w:ascii="Times New Roman" w:eastAsia="Times New Roman" w:hAnsi="Times New Roman" w:cs="Times New Roman"/>
          <w:bCs/>
          <w:noProof/>
          <w:sz w:val="24"/>
          <w:szCs w:val="24"/>
          <w:lang w:val="it-IT" w:eastAsia="ro-RO"/>
        </w:rPr>
        <w:tab/>
      </w:r>
    </w:p>
    <w:p w:rsidR="00E53A65" w:rsidRPr="00913870" w:rsidRDefault="00E53A65" w:rsidP="00E53A65">
      <w:pPr>
        <w:spacing w:after="0" w:line="240" w:lineRule="auto"/>
        <w:rPr>
          <w:rFonts w:ascii="Times New Roman" w:eastAsia="Times New Roman" w:hAnsi="Times New Roman" w:cs="Times New Roman"/>
          <w:b/>
          <w:noProof/>
          <w:sz w:val="24"/>
          <w:szCs w:val="24"/>
          <w:lang w:val="it-IT" w:eastAsia="ro-RO"/>
        </w:rPr>
      </w:pPr>
      <w:r w:rsidRPr="00913870">
        <w:rPr>
          <w:rFonts w:ascii="Times New Roman" w:eastAsia="Times New Roman" w:hAnsi="Times New Roman" w:cs="Times New Roman"/>
          <w:b/>
          <w:bCs/>
          <w:noProof/>
          <w:sz w:val="24"/>
          <w:szCs w:val="24"/>
          <w:lang w:val="it-IT" w:eastAsia="ro-RO"/>
        </w:rPr>
        <w:t>Valoare estimata</w:t>
      </w:r>
      <w:r w:rsidR="00913870" w:rsidRPr="00913870">
        <w:rPr>
          <w:rFonts w:ascii="Times New Roman" w:eastAsia="Times New Roman" w:hAnsi="Times New Roman" w:cs="Times New Roman"/>
          <w:b/>
          <w:bCs/>
          <w:noProof/>
          <w:sz w:val="24"/>
          <w:szCs w:val="24"/>
          <w:lang w:val="it-IT" w:eastAsia="ro-RO"/>
        </w:rPr>
        <w:t xml:space="preserve"> LOT  8</w:t>
      </w:r>
      <w:r w:rsidR="00913870" w:rsidRPr="00913870">
        <w:rPr>
          <w:rFonts w:ascii="Times New Roman" w:eastAsia="Times New Roman" w:hAnsi="Times New Roman" w:cs="Times New Roman"/>
          <w:b/>
          <w:noProof/>
          <w:sz w:val="24"/>
          <w:szCs w:val="24"/>
          <w:lang w:val="it-IT" w:eastAsia="ro-RO"/>
        </w:rPr>
        <w:t>:</w:t>
      </w:r>
      <w:r w:rsidRPr="00913870">
        <w:rPr>
          <w:rFonts w:ascii="Times New Roman" w:eastAsia="Times New Roman" w:hAnsi="Times New Roman" w:cs="Times New Roman"/>
          <w:b/>
          <w:noProof/>
          <w:sz w:val="24"/>
          <w:szCs w:val="24"/>
          <w:lang w:val="it-IT" w:eastAsia="ro-RO"/>
        </w:rPr>
        <w:t xml:space="preserve"> 1 176 lei fara TVA  </w:t>
      </w:r>
    </w:p>
    <w:p w:rsidR="00E53A65" w:rsidRPr="00E53A65" w:rsidRDefault="00E53A65" w:rsidP="00E53A65">
      <w:pPr>
        <w:spacing w:after="0" w:line="240" w:lineRule="auto"/>
        <w:rPr>
          <w:rFonts w:ascii="Times New Roman" w:eastAsia="Times New Roman" w:hAnsi="Times New Roman" w:cs="Times New Roman"/>
          <w:noProof/>
          <w:sz w:val="24"/>
          <w:szCs w:val="24"/>
          <w:lang w:val="ro-RO" w:eastAsia="ro-RO"/>
        </w:rPr>
      </w:pPr>
      <w:r w:rsidRPr="00E53A65">
        <w:rPr>
          <w:rFonts w:ascii="Times New Roman" w:eastAsia="Times New Roman" w:hAnsi="Times New Roman" w:cs="Times New Roman"/>
          <w:noProof/>
          <w:sz w:val="24"/>
          <w:szCs w:val="24"/>
          <w:lang w:val="ro-RO" w:eastAsia="ro-RO"/>
        </w:rPr>
        <w:t xml:space="preserve">Sursa de finanţare: PN I.2. </w:t>
      </w:r>
    </w:p>
    <w:p w:rsidR="00E53A65" w:rsidRPr="00E53A65" w:rsidRDefault="00E53A65" w:rsidP="006E078A">
      <w:pPr>
        <w:spacing w:after="0" w:line="240" w:lineRule="auto"/>
        <w:rPr>
          <w:rFonts w:ascii="Times New Roman" w:eastAsia="Times New Roman" w:hAnsi="Times New Roman" w:cs="Times New Roman"/>
          <w:b/>
          <w:bCs/>
          <w:i/>
          <w:noProof/>
          <w:color w:val="000000" w:themeColor="text1"/>
          <w:sz w:val="28"/>
          <w:szCs w:val="28"/>
          <w:u w:val="single"/>
          <w:lang w:val="ro-RO" w:eastAsia="ro-RO"/>
        </w:rPr>
      </w:pPr>
    </w:p>
    <w:p w:rsidR="00E53A65" w:rsidRDefault="00E53A65" w:rsidP="00E53A65">
      <w:pPr>
        <w:spacing w:after="0" w:line="240" w:lineRule="auto"/>
        <w:rPr>
          <w:rFonts w:ascii="Times New Roman" w:eastAsia="Times New Roman" w:hAnsi="Times New Roman" w:cs="Times New Roman"/>
          <w:b/>
          <w:color w:val="000000" w:themeColor="text1"/>
          <w:sz w:val="28"/>
          <w:szCs w:val="28"/>
          <w:u w:val="single"/>
          <w:lang w:val="it-IT" w:eastAsia="ro-RO"/>
        </w:rPr>
      </w:pPr>
      <w:r>
        <w:rPr>
          <w:rFonts w:ascii="Times New Roman" w:eastAsia="Times New Roman" w:hAnsi="Times New Roman" w:cs="Times New Roman"/>
          <w:b/>
          <w:color w:val="000000" w:themeColor="text1"/>
          <w:sz w:val="28"/>
          <w:szCs w:val="28"/>
          <w:u w:val="single"/>
          <w:lang w:val="it-IT" w:eastAsia="ro-RO"/>
        </w:rPr>
        <w:t>LOT 9</w:t>
      </w:r>
    </w:p>
    <w:tbl>
      <w:tblPr>
        <w:tblW w:w="9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8"/>
        <w:gridCol w:w="2340"/>
        <w:gridCol w:w="5130"/>
        <w:gridCol w:w="1620"/>
      </w:tblGrid>
      <w:tr w:rsidR="00AA5F06" w:rsidRPr="0084432C" w:rsidTr="0084432C">
        <w:tc>
          <w:tcPr>
            <w:tcW w:w="648" w:type="dxa"/>
            <w:vAlign w:val="center"/>
          </w:tcPr>
          <w:p w:rsidR="00AA5F06" w:rsidRPr="0084432C" w:rsidRDefault="00AA5F06" w:rsidP="004F69D2">
            <w:pPr>
              <w:spacing w:after="0" w:line="240" w:lineRule="auto"/>
              <w:jc w:val="center"/>
              <w:rPr>
                <w:rFonts w:ascii="Times New Roman" w:eastAsia="Times New Roman" w:hAnsi="Times New Roman" w:cs="Times New Roman"/>
                <w:b/>
                <w:noProof/>
                <w:sz w:val="24"/>
                <w:szCs w:val="24"/>
                <w:lang w:eastAsia="ro-RO"/>
              </w:rPr>
            </w:pPr>
            <w:r w:rsidRPr="0084432C">
              <w:rPr>
                <w:rFonts w:ascii="Times New Roman" w:eastAsia="Times New Roman" w:hAnsi="Times New Roman" w:cs="Times New Roman"/>
                <w:b/>
                <w:noProof/>
                <w:sz w:val="24"/>
                <w:szCs w:val="24"/>
                <w:lang w:eastAsia="ro-RO"/>
              </w:rPr>
              <w:t>Nr.crt.</w:t>
            </w:r>
          </w:p>
        </w:tc>
        <w:tc>
          <w:tcPr>
            <w:tcW w:w="2340" w:type="dxa"/>
            <w:vAlign w:val="center"/>
          </w:tcPr>
          <w:p w:rsidR="00AA5F06" w:rsidRPr="0084432C" w:rsidRDefault="00AA5F06" w:rsidP="004F69D2">
            <w:pPr>
              <w:spacing w:after="0" w:line="240" w:lineRule="auto"/>
              <w:jc w:val="center"/>
              <w:rPr>
                <w:rFonts w:ascii="Times New Roman" w:eastAsia="Times New Roman" w:hAnsi="Times New Roman" w:cs="Times New Roman"/>
                <w:b/>
                <w:noProof/>
                <w:color w:val="000000"/>
                <w:sz w:val="24"/>
                <w:szCs w:val="24"/>
                <w:lang w:eastAsia="ro-RO"/>
              </w:rPr>
            </w:pPr>
            <w:r w:rsidRPr="0084432C">
              <w:rPr>
                <w:rFonts w:ascii="Times New Roman" w:eastAsia="Times New Roman" w:hAnsi="Times New Roman" w:cs="Times New Roman"/>
                <w:b/>
                <w:noProof/>
                <w:color w:val="000000"/>
                <w:sz w:val="24"/>
                <w:szCs w:val="24"/>
                <w:lang w:eastAsia="ro-RO"/>
              </w:rPr>
              <w:t>Denumire  produs</w:t>
            </w:r>
          </w:p>
        </w:tc>
        <w:tc>
          <w:tcPr>
            <w:tcW w:w="5130" w:type="dxa"/>
            <w:vAlign w:val="center"/>
          </w:tcPr>
          <w:p w:rsidR="00AA5F06" w:rsidRPr="0084432C" w:rsidRDefault="00AA5F06" w:rsidP="004F69D2">
            <w:pPr>
              <w:spacing w:after="0" w:line="240" w:lineRule="auto"/>
              <w:jc w:val="center"/>
              <w:rPr>
                <w:rFonts w:ascii="Times New Roman" w:eastAsia="Times New Roman" w:hAnsi="Times New Roman" w:cs="Times New Roman"/>
                <w:b/>
                <w:noProof/>
                <w:color w:val="000000"/>
                <w:sz w:val="24"/>
                <w:szCs w:val="24"/>
                <w:lang w:eastAsia="ro-RO"/>
              </w:rPr>
            </w:pPr>
            <w:r w:rsidRPr="0084432C">
              <w:rPr>
                <w:rFonts w:ascii="Times New Roman" w:eastAsia="Times New Roman" w:hAnsi="Times New Roman" w:cs="Times New Roman"/>
                <w:b/>
                <w:noProof/>
                <w:color w:val="000000"/>
                <w:sz w:val="24"/>
                <w:szCs w:val="24"/>
                <w:lang w:eastAsia="ro-RO"/>
              </w:rPr>
              <w:t>Descriere produs</w:t>
            </w:r>
          </w:p>
        </w:tc>
        <w:tc>
          <w:tcPr>
            <w:tcW w:w="1620" w:type="dxa"/>
            <w:vAlign w:val="center"/>
          </w:tcPr>
          <w:p w:rsidR="00AA5F06" w:rsidRPr="0084432C" w:rsidRDefault="00AA5F06" w:rsidP="004F69D2">
            <w:pPr>
              <w:spacing w:after="0" w:line="240" w:lineRule="auto"/>
              <w:jc w:val="center"/>
              <w:rPr>
                <w:rFonts w:ascii="Times New Roman" w:eastAsia="Times New Roman" w:hAnsi="Times New Roman" w:cs="Times New Roman"/>
                <w:b/>
                <w:noProof/>
                <w:sz w:val="24"/>
                <w:szCs w:val="24"/>
                <w:lang w:eastAsia="ro-RO"/>
              </w:rPr>
            </w:pPr>
            <w:r w:rsidRPr="0084432C">
              <w:rPr>
                <w:rFonts w:ascii="Times New Roman" w:eastAsia="Times New Roman" w:hAnsi="Times New Roman" w:cs="Times New Roman"/>
                <w:b/>
                <w:noProof/>
                <w:sz w:val="24"/>
                <w:szCs w:val="24"/>
                <w:lang w:eastAsia="ro-RO"/>
              </w:rPr>
              <w:t>Cant. totala</w:t>
            </w:r>
          </w:p>
        </w:tc>
      </w:tr>
      <w:tr w:rsidR="00AA5F06" w:rsidRPr="0084432C" w:rsidTr="0084432C">
        <w:tc>
          <w:tcPr>
            <w:tcW w:w="648" w:type="dxa"/>
            <w:vAlign w:val="center"/>
          </w:tcPr>
          <w:p w:rsidR="00AA5F06" w:rsidRPr="0084432C" w:rsidRDefault="00AA5F06" w:rsidP="00AA5F06">
            <w:pPr>
              <w:numPr>
                <w:ilvl w:val="0"/>
                <w:numId w:val="15"/>
              </w:numPr>
              <w:spacing w:after="0" w:line="240" w:lineRule="auto"/>
              <w:rPr>
                <w:rFonts w:ascii="Times New Roman" w:eastAsia="Times New Roman" w:hAnsi="Times New Roman" w:cs="Times New Roman"/>
                <w:noProof/>
                <w:sz w:val="24"/>
                <w:szCs w:val="24"/>
                <w:lang w:eastAsia="ro-RO"/>
              </w:rPr>
            </w:pPr>
          </w:p>
        </w:tc>
        <w:tc>
          <w:tcPr>
            <w:tcW w:w="2340" w:type="dxa"/>
          </w:tcPr>
          <w:p w:rsidR="00AA5F06" w:rsidRPr="0084432C" w:rsidRDefault="00AA5F06" w:rsidP="004F69D2">
            <w:pPr>
              <w:spacing w:after="0" w:line="240" w:lineRule="auto"/>
              <w:rPr>
                <w:rFonts w:ascii="Times New Roman" w:eastAsia="Times New Roman" w:hAnsi="Times New Roman" w:cs="Times New Roman"/>
                <w:noProof/>
                <w:sz w:val="24"/>
                <w:szCs w:val="24"/>
                <w:lang w:val="it-IT" w:eastAsia="ro-RO"/>
              </w:rPr>
            </w:pPr>
            <w:r w:rsidRPr="0084432C">
              <w:rPr>
                <w:rFonts w:ascii="Times New Roman" w:hAnsi="Times New Roman" w:cs="Times New Roman"/>
                <w:sz w:val="24"/>
                <w:szCs w:val="24"/>
                <w:lang w:val="es-ES"/>
              </w:rPr>
              <w:t>Ferule de grafit</w:t>
            </w:r>
          </w:p>
        </w:tc>
        <w:tc>
          <w:tcPr>
            <w:tcW w:w="5130" w:type="dxa"/>
          </w:tcPr>
          <w:p w:rsidR="00AA5F06" w:rsidRPr="0084432C" w:rsidRDefault="00AA5F06" w:rsidP="004F69D2">
            <w:pPr>
              <w:spacing w:after="0" w:line="240" w:lineRule="auto"/>
              <w:rPr>
                <w:rFonts w:ascii="Times New Roman" w:eastAsia="Times New Roman" w:hAnsi="Times New Roman" w:cs="Times New Roman"/>
                <w:noProof/>
                <w:sz w:val="24"/>
                <w:szCs w:val="24"/>
                <w:lang w:eastAsia="ro-RO"/>
              </w:rPr>
            </w:pPr>
            <w:r w:rsidRPr="0084432C">
              <w:rPr>
                <w:rFonts w:ascii="Times New Roman" w:hAnsi="Times New Roman" w:cs="Times New Roman"/>
                <w:color w:val="000000"/>
                <w:sz w:val="24"/>
                <w:szCs w:val="24"/>
              </w:rPr>
              <w:t xml:space="preserve">G - 0.5 compatibile cu GC 2010 Shimadzu, </w:t>
            </w:r>
            <w:r w:rsidRPr="0084432C">
              <w:rPr>
                <w:rFonts w:ascii="Times New Roman" w:hAnsi="Times New Roman" w:cs="Times New Roman"/>
                <w:sz w:val="24"/>
                <w:szCs w:val="24"/>
              </w:rPr>
              <w:t>10 buc/set</w:t>
            </w:r>
          </w:p>
        </w:tc>
        <w:tc>
          <w:tcPr>
            <w:tcW w:w="1620" w:type="dxa"/>
            <w:vAlign w:val="center"/>
          </w:tcPr>
          <w:p w:rsidR="00AA5F06" w:rsidRPr="0084432C" w:rsidRDefault="00AA5F06" w:rsidP="004F69D2">
            <w:pPr>
              <w:spacing w:after="0" w:line="240" w:lineRule="auto"/>
              <w:jc w:val="center"/>
              <w:rPr>
                <w:rFonts w:ascii="Times New Roman" w:eastAsia="Times New Roman" w:hAnsi="Times New Roman" w:cs="Times New Roman"/>
                <w:noProof/>
                <w:sz w:val="24"/>
                <w:szCs w:val="24"/>
                <w:lang w:eastAsia="ro-RO"/>
              </w:rPr>
            </w:pPr>
            <w:r w:rsidRPr="0084432C">
              <w:rPr>
                <w:rFonts w:ascii="Times New Roman" w:hAnsi="Times New Roman" w:cs="Times New Roman"/>
                <w:sz w:val="24"/>
                <w:szCs w:val="24"/>
                <w:lang w:val="es-ES"/>
              </w:rPr>
              <w:t>2 set</w:t>
            </w:r>
          </w:p>
        </w:tc>
      </w:tr>
      <w:tr w:rsidR="00AA5F06" w:rsidRPr="0084432C" w:rsidTr="0084432C">
        <w:trPr>
          <w:trHeight w:val="575"/>
        </w:trPr>
        <w:tc>
          <w:tcPr>
            <w:tcW w:w="648" w:type="dxa"/>
            <w:vAlign w:val="center"/>
          </w:tcPr>
          <w:p w:rsidR="00AA5F06" w:rsidRPr="0084432C" w:rsidRDefault="00AA5F06" w:rsidP="00AA5F06">
            <w:pPr>
              <w:numPr>
                <w:ilvl w:val="0"/>
                <w:numId w:val="15"/>
              </w:numPr>
              <w:spacing w:after="0" w:line="240" w:lineRule="auto"/>
              <w:rPr>
                <w:rFonts w:ascii="Times New Roman" w:eastAsia="Times New Roman" w:hAnsi="Times New Roman" w:cs="Times New Roman"/>
                <w:noProof/>
                <w:sz w:val="24"/>
                <w:szCs w:val="24"/>
                <w:lang w:eastAsia="ro-RO"/>
              </w:rPr>
            </w:pPr>
          </w:p>
        </w:tc>
        <w:tc>
          <w:tcPr>
            <w:tcW w:w="2340" w:type="dxa"/>
            <w:vAlign w:val="center"/>
          </w:tcPr>
          <w:p w:rsidR="00AA5F06" w:rsidRPr="0084432C" w:rsidRDefault="00AA5F06" w:rsidP="004F69D2">
            <w:pPr>
              <w:spacing w:after="0" w:line="240" w:lineRule="auto"/>
              <w:rPr>
                <w:rFonts w:ascii="Times New Roman" w:eastAsia="Times New Roman" w:hAnsi="Times New Roman" w:cs="Times New Roman"/>
                <w:noProof/>
                <w:sz w:val="24"/>
                <w:szCs w:val="24"/>
                <w:lang w:eastAsia="ro-RO"/>
              </w:rPr>
            </w:pPr>
            <w:r w:rsidRPr="0084432C">
              <w:rPr>
                <w:rFonts w:ascii="Times New Roman" w:hAnsi="Times New Roman" w:cs="Times New Roman"/>
                <w:sz w:val="24"/>
                <w:szCs w:val="24"/>
                <w:lang w:val="it-IT"/>
              </w:rPr>
              <w:t>Vialuri  si capace cu filet si septumuri</w:t>
            </w:r>
          </w:p>
        </w:tc>
        <w:tc>
          <w:tcPr>
            <w:tcW w:w="5130" w:type="dxa"/>
            <w:vAlign w:val="center"/>
          </w:tcPr>
          <w:p w:rsidR="00AA5F06" w:rsidRPr="0084432C" w:rsidRDefault="00AA5F06" w:rsidP="00AA5F06">
            <w:pPr>
              <w:rPr>
                <w:rFonts w:ascii="Times New Roman" w:hAnsi="Times New Roman" w:cs="Times New Roman"/>
                <w:sz w:val="24"/>
                <w:szCs w:val="24"/>
                <w:lang w:val="es-ES"/>
              </w:rPr>
            </w:pPr>
            <w:r w:rsidRPr="0084432C">
              <w:rPr>
                <w:rFonts w:ascii="Times New Roman" w:hAnsi="Times New Roman" w:cs="Times New Roman"/>
                <w:sz w:val="24"/>
                <w:szCs w:val="24"/>
                <w:lang w:val="es-ES"/>
              </w:rPr>
              <w:t>pentru autosampler ASI-V, model Shimadzu, 24 ml 100 buc/set</w:t>
            </w:r>
          </w:p>
        </w:tc>
        <w:tc>
          <w:tcPr>
            <w:tcW w:w="1620" w:type="dxa"/>
            <w:vAlign w:val="center"/>
          </w:tcPr>
          <w:p w:rsidR="00AA5F06" w:rsidRPr="0084432C" w:rsidRDefault="00AA5F06" w:rsidP="004F69D2">
            <w:pPr>
              <w:spacing w:after="0" w:line="240" w:lineRule="auto"/>
              <w:jc w:val="center"/>
              <w:rPr>
                <w:rFonts w:ascii="Times New Roman" w:eastAsia="Times New Roman" w:hAnsi="Times New Roman" w:cs="Times New Roman"/>
                <w:noProof/>
                <w:sz w:val="24"/>
                <w:szCs w:val="24"/>
                <w:lang w:eastAsia="ro-RO"/>
              </w:rPr>
            </w:pPr>
            <w:r w:rsidRPr="0084432C">
              <w:rPr>
                <w:rFonts w:ascii="Times New Roman" w:hAnsi="Times New Roman" w:cs="Times New Roman"/>
                <w:sz w:val="24"/>
                <w:szCs w:val="24"/>
                <w:lang w:val="es-ES"/>
              </w:rPr>
              <w:t>1 set</w:t>
            </w:r>
          </w:p>
        </w:tc>
      </w:tr>
      <w:tr w:rsidR="00AA5F06" w:rsidRPr="0084432C" w:rsidTr="0084432C">
        <w:tc>
          <w:tcPr>
            <w:tcW w:w="648" w:type="dxa"/>
            <w:vAlign w:val="center"/>
          </w:tcPr>
          <w:p w:rsidR="00AA5F06" w:rsidRPr="0084432C" w:rsidRDefault="00AA5F06" w:rsidP="00AA5F06">
            <w:pPr>
              <w:numPr>
                <w:ilvl w:val="0"/>
                <w:numId w:val="15"/>
              </w:numPr>
              <w:spacing w:after="0" w:line="240" w:lineRule="auto"/>
              <w:rPr>
                <w:rFonts w:ascii="Times New Roman" w:eastAsia="Times New Roman" w:hAnsi="Times New Roman" w:cs="Times New Roman"/>
                <w:noProof/>
                <w:sz w:val="24"/>
                <w:szCs w:val="24"/>
                <w:lang w:eastAsia="ro-RO"/>
              </w:rPr>
            </w:pPr>
          </w:p>
        </w:tc>
        <w:tc>
          <w:tcPr>
            <w:tcW w:w="2340" w:type="dxa"/>
            <w:vAlign w:val="center"/>
          </w:tcPr>
          <w:p w:rsidR="00AA5F06" w:rsidRPr="0084432C" w:rsidRDefault="00AA5F06" w:rsidP="004F69D2">
            <w:pPr>
              <w:spacing w:after="0" w:line="240" w:lineRule="auto"/>
              <w:rPr>
                <w:rFonts w:ascii="Times New Roman" w:eastAsia="Times New Roman" w:hAnsi="Times New Roman" w:cs="Times New Roman"/>
                <w:noProof/>
                <w:sz w:val="24"/>
                <w:szCs w:val="24"/>
                <w:lang w:eastAsia="ro-RO"/>
              </w:rPr>
            </w:pPr>
            <w:r w:rsidRPr="0084432C">
              <w:rPr>
                <w:rFonts w:ascii="Times New Roman" w:hAnsi="Times New Roman" w:cs="Times New Roman"/>
                <w:sz w:val="24"/>
                <w:szCs w:val="24"/>
                <w:lang w:val="fr-FR"/>
              </w:rPr>
              <w:t xml:space="preserve">Membrane filtrante  </w:t>
            </w:r>
          </w:p>
        </w:tc>
        <w:tc>
          <w:tcPr>
            <w:tcW w:w="5130" w:type="dxa"/>
            <w:vAlign w:val="center"/>
          </w:tcPr>
          <w:p w:rsidR="00AA5F06" w:rsidRPr="0084432C" w:rsidRDefault="00AA5F06" w:rsidP="004F69D2">
            <w:pPr>
              <w:spacing w:after="0" w:line="240" w:lineRule="auto"/>
              <w:rPr>
                <w:rFonts w:ascii="Times New Roman" w:eastAsia="Times New Roman" w:hAnsi="Times New Roman" w:cs="Times New Roman"/>
                <w:noProof/>
                <w:sz w:val="24"/>
                <w:szCs w:val="24"/>
                <w:lang w:eastAsia="ro-RO"/>
              </w:rPr>
            </w:pPr>
            <w:r w:rsidRPr="0084432C">
              <w:rPr>
                <w:rFonts w:ascii="Times New Roman" w:hAnsi="Times New Roman" w:cs="Times New Roman"/>
                <w:sz w:val="24"/>
                <w:szCs w:val="24"/>
                <w:lang w:val="it-IT"/>
              </w:rPr>
              <w:t>0.45 µm PTFE, Ø 10 mm, atasabile la seringi, 100 buc/set</w:t>
            </w:r>
          </w:p>
        </w:tc>
        <w:tc>
          <w:tcPr>
            <w:tcW w:w="1620" w:type="dxa"/>
            <w:vAlign w:val="center"/>
          </w:tcPr>
          <w:p w:rsidR="00AA5F06" w:rsidRPr="0084432C" w:rsidRDefault="00AA5F06" w:rsidP="004F69D2">
            <w:pPr>
              <w:spacing w:after="0" w:line="240" w:lineRule="auto"/>
              <w:jc w:val="center"/>
              <w:rPr>
                <w:rFonts w:ascii="Times New Roman" w:eastAsia="Times New Roman" w:hAnsi="Times New Roman" w:cs="Times New Roman"/>
                <w:noProof/>
                <w:sz w:val="24"/>
                <w:szCs w:val="24"/>
                <w:lang w:eastAsia="ro-RO"/>
              </w:rPr>
            </w:pPr>
            <w:r w:rsidRPr="0084432C">
              <w:rPr>
                <w:rFonts w:ascii="Times New Roman" w:hAnsi="Times New Roman" w:cs="Times New Roman"/>
                <w:sz w:val="24"/>
                <w:szCs w:val="24"/>
                <w:lang w:val="es-ES"/>
              </w:rPr>
              <w:t>1 set</w:t>
            </w:r>
          </w:p>
        </w:tc>
      </w:tr>
    </w:tbl>
    <w:p w:rsidR="00E53A65" w:rsidRPr="0084432C" w:rsidRDefault="00E53A65" w:rsidP="00E53A65">
      <w:pPr>
        <w:spacing w:after="0" w:line="240" w:lineRule="auto"/>
        <w:rPr>
          <w:rFonts w:ascii="Times New Roman" w:eastAsia="Times New Roman" w:hAnsi="Times New Roman" w:cs="Times New Roman"/>
          <w:b/>
          <w:color w:val="000000" w:themeColor="text1"/>
          <w:sz w:val="24"/>
          <w:szCs w:val="24"/>
          <w:u w:val="single"/>
          <w:lang w:val="it-IT" w:eastAsia="ro-RO"/>
        </w:rPr>
      </w:pPr>
    </w:p>
    <w:p w:rsidR="00AA5F06" w:rsidRPr="00C92028" w:rsidRDefault="00AA5F06" w:rsidP="00AA5F06">
      <w:pPr>
        <w:spacing w:after="0" w:line="240" w:lineRule="auto"/>
        <w:rPr>
          <w:rFonts w:ascii="Times New Roman" w:eastAsia="Times New Roman" w:hAnsi="Times New Roman" w:cs="Times New Roman"/>
          <w:b/>
          <w:noProof/>
          <w:sz w:val="24"/>
          <w:szCs w:val="24"/>
          <w:lang w:val="it-IT" w:eastAsia="ro-RO"/>
        </w:rPr>
      </w:pPr>
      <w:r w:rsidRPr="00C92028">
        <w:rPr>
          <w:rFonts w:ascii="Times New Roman" w:eastAsia="Times New Roman" w:hAnsi="Times New Roman" w:cs="Times New Roman"/>
          <w:b/>
          <w:bCs/>
          <w:noProof/>
          <w:sz w:val="24"/>
          <w:szCs w:val="24"/>
          <w:lang w:val="it-IT" w:eastAsia="ro-RO"/>
        </w:rPr>
        <w:t xml:space="preserve">Valoare estimata Lot </w:t>
      </w:r>
      <w:r w:rsidR="00C92028">
        <w:rPr>
          <w:rFonts w:ascii="Times New Roman" w:eastAsia="Times New Roman" w:hAnsi="Times New Roman" w:cs="Times New Roman"/>
          <w:b/>
          <w:bCs/>
          <w:noProof/>
          <w:sz w:val="24"/>
          <w:szCs w:val="24"/>
          <w:lang w:val="it-IT" w:eastAsia="ro-RO"/>
        </w:rPr>
        <w:t xml:space="preserve"> 9</w:t>
      </w:r>
      <w:r w:rsidR="00C92028">
        <w:rPr>
          <w:rFonts w:ascii="Times New Roman" w:eastAsia="Times New Roman" w:hAnsi="Times New Roman" w:cs="Times New Roman"/>
          <w:b/>
          <w:noProof/>
          <w:sz w:val="24"/>
          <w:szCs w:val="24"/>
          <w:lang w:val="it-IT" w:eastAsia="ro-RO"/>
        </w:rPr>
        <w:t>:</w:t>
      </w:r>
      <w:r w:rsidRPr="00C92028">
        <w:rPr>
          <w:rFonts w:ascii="Times New Roman" w:eastAsia="Times New Roman" w:hAnsi="Times New Roman" w:cs="Times New Roman"/>
          <w:b/>
          <w:noProof/>
          <w:sz w:val="24"/>
          <w:szCs w:val="24"/>
          <w:lang w:val="it-IT" w:eastAsia="ro-RO"/>
        </w:rPr>
        <w:t xml:space="preserve"> 1 340 lei fara TVA  </w:t>
      </w:r>
    </w:p>
    <w:p w:rsidR="00AA5F06" w:rsidRPr="00C92028" w:rsidRDefault="00AA5F06" w:rsidP="00AA5F06">
      <w:pPr>
        <w:spacing w:after="0" w:line="240" w:lineRule="auto"/>
        <w:rPr>
          <w:rFonts w:ascii="Times New Roman" w:eastAsia="Times New Roman" w:hAnsi="Times New Roman" w:cs="Times New Roman"/>
          <w:noProof/>
          <w:sz w:val="24"/>
          <w:szCs w:val="24"/>
          <w:lang w:val="ro-RO" w:eastAsia="ro-RO"/>
        </w:rPr>
      </w:pPr>
      <w:r w:rsidRPr="00C92028">
        <w:rPr>
          <w:rFonts w:ascii="Times New Roman" w:eastAsia="Times New Roman" w:hAnsi="Times New Roman" w:cs="Times New Roman"/>
          <w:noProof/>
          <w:sz w:val="24"/>
          <w:szCs w:val="24"/>
          <w:lang w:val="ro-RO" w:eastAsia="ro-RO"/>
        </w:rPr>
        <w:t xml:space="preserve">Sursa de finanţare: PN II </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p>
    <w:p w:rsidR="00D70F1C" w:rsidRPr="00D70F1C" w:rsidRDefault="00D70F1C" w:rsidP="00D70F1C">
      <w:pPr>
        <w:spacing w:after="0" w:line="240" w:lineRule="auto"/>
        <w:rPr>
          <w:rFonts w:ascii="Times New Roman" w:eastAsia="Times New Roman" w:hAnsi="Times New Roman" w:cs="Times New Roman"/>
          <w:sz w:val="20"/>
          <w:szCs w:val="20"/>
          <w:lang w:val="ro-RO" w:eastAsia="ro-RO"/>
        </w:rPr>
      </w:pPr>
    </w:p>
    <w:p w:rsidR="00D70F1C" w:rsidRPr="00D70F1C" w:rsidRDefault="00D70F1C"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D70F1C" w:rsidRDefault="00D70F1C"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D70F1C" w:rsidRDefault="00D70F1C" w:rsidP="00D70F1C">
      <w:pPr>
        <w:spacing w:after="0" w:line="240" w:lineRule="auto"/>
        <w:jc w:val="both"/>
        <w:rPr>
          <w:rFonts w:ascii="Times New Roman" w:eastAsia="Calibri" w:hAnsi="Times New Roman" w:cs="Times New Roman"/>
          <w:noProof/>
          <w:sz w:val="24"/>
          <w:szCs w:val="24"/>
          <w:lang w:val="ro-RO"/>
        </w:rPr>
      </w:pPr>
      <w:r w:rsidRPr="00D70F1C">
        <w:rPr>
          <w:rFonts w:ascii="Times New Roman" w:eastAsia="Calibri" w:hAnsi="Times New Roman" w:cs="Times New Roman"/>
          <w:b/>
          <w:noProof/>
          <w:sz w:val="24"/>
          <w:szCs w:val="24"/>
          <w:lang w:val="es-ES_tradnl"/>
        </w:rPr>
        <w:t xml:space="preserve">Produsele de la loturile </w:t>
      </w:r>
      <w:r w:rsidR="006E078A">
        <w:rPr>
          <w:rFonts w:ascii="Times New Roman" w:eastAsia="Calibri" w:hAnsi="Times New Roman" w:cs="Times New Roman"/>
          <w:b/>
          <w:noProof/>
          <w:sz w:val="24"/>
          <w:szCs w:val="24"/>
          <w:lang w:val="es-ES_tradnl"/>
        </w:rPr>
        <w:t>1</w:t>
      </w:r>
      <w:r w:rsidR="006A7076">
        <w:rPr>
          <w:rFonts w:ascii="Times New Roman" w:eastAsia="Calibri" w:hAnsi="Times New Roman" w:cs="Times New Roman"/>
          <w:b/>
          <w:noProof/>
          <w:sz w:val="24"/>
          <w:szCs w:val="24"/>
          <w:lang w:val="es-ES_tradnl"/>
        </w:rPr>
        <w:t xml:space="preserve"> </w:t>
      </w:r>
      <w:r w:rsidR="006E078A">
        <w:rPr>
          <w:rFonts w:ascii="Times New Roman" w:eastAsia="Calibri" w:hAnsi="Times New Roman" w:cs="Times New Roman"/>
          <w:b/>
          <w:noProof/>
          <w:sz w:val="24"/>
          <w:szCs w:val="24"/>
          <w:lang w:val="es-ES_tradnl"/>
        </w:rPr>
        <w:t>-</w:t>
      </w:r>
      <w:r w:rsidR="006A7076">
        <w:rPr>
          <w:rFonts w:ascii="Times New Roman" w:eastAsia="Calibri" w:hAnsi="Times New Roman" w:cs="Times New Roman"/>
          <w:b/>
          <w:noProof/>
          <w:sz w:val="24"/>
          <w:szCs w:val="24"/>
          <w:lang w:val="es-ES_tradnl"/>
        </w:rPr>
        <w:t xml:space="preserve"> </w:t>
      </w:r>
      <w:r w:rsidR="006E078A">
        <w:rPr>
          <w:rFonts w:ascii="Times New Roman" w:eastAsia="Calibri" w:hAnsi="Times New Roman" w:cs="Times New Roman"/>
          <w:b/>
          <w:noProof/>
          <w:sz w:val="24"/>
          <w:szCs w:val="24"/>
          <w:lang w:val="es-ES_tradnl"/>
        </w:rPr>
        <w:t xml:space="preserve">2 </w:t>
      </w:r>
      <w:r w:rsidRPr="00D70F1C">
        <w:rPr>
          <w:rFonts w:ascii="Times New Roman" w:eastAsia="Calibri" w:hAnsi="Times New Roman" w:cs="Times New Roman"/>
          <w:noProof/>
          <w:sz w:val="24"/>
          <w:szCs w:val="24"/>
          <w:lang w:val="es-ES_tradnl"/>
        </w:rPr>
        <w:t>vor</w:t>
      </w:r>
      <w:r w:rsidRPr="00D70F1C">
        <w:rPr>
          <w:rFonts w:ascii="Times New Roman" w:eastAsia="Calibri" w:hAnsi="Times New Roman" w:cs="Times New Roman"/>
          <w:b/>
          <w:noProof/>
          <w:sz w:val="24"/>
          <w:szCs w:val="24"/>
          <w:lang w:val="es-ES_tradnl"/>
        </w:rPr>
        <w:t xml:space="preserve"> </w:t>
      </w:r>
      <w:r w:rsidRPr="00D70F1C">
        <w:rPr>
          <w:rFonts w:ascii="Times New Roman" w:eastAsia="Calibri" w:hAnsi="Times New Roman" w:cs="Times New Roman"/>
          <w:noProof/>
          <w:sz w:val="24"/>
          <w:szCs w:val="24"/>
          <w:lang w:val="es-ES_tradnl"/>
        </w:rPr>
        <w:t xml:space="preserve">fi livrate la sediul Centrului Regional de Sanatate Publica </w:t>
      </w:r>
      <w:r w:rsidRPr="00D70F1C">
        <w:rPr>
          <w:rFonts w:ascii="Times New Roman" w:eastAsia="Calibri" w:hAnsi="Times New Roman" w:cs="Times New Roman"/>
          <w:b/>
          <w:noProof/>
          <w:sz w:val="24"/>
          <w:szCs w:val="24"/>
          <w:lang w:val="es-ES_tradnl"/>
        </w:rPr>
        <w:t>Timisoara</w:t>
      </w:r>
      <w:r w:rsidRPr="00D70F1C">
        <w:rPr>
          <w:rFonts w:ascii="Times New Roman" w:eastAsia="Calibri" w:hAnsi="Times New Roman" w:cs="Times New Roman"/>
          <w:noProof/>
          <w:sz w:val="24"/>
          <w:szCs w:val="24"/>
          <w:lang w:val="es-ES_tradnl"/>
        </w:rPr>
        <w:t xml:space="preserve"> </w:t>
      </w:r>
      <w:r w:rsidRPr="00D70F1C">
        <w:rPr>
          <w:rFonts w:ascii="Times New Roman" w:eastAsia="Calibri" w:hAnsi="Times New Roman" w:cs="Times New Roman"/>
          <w:noProof/>
          <w:sz w:val="24"/>
          <w:szCs w:val="24"/>
          <w:lang w:val="ro-RO"/>
        </w:rPr>
        <w:t xml:space="preserve">B-dul Victor Babeş nr. 16, Timişoara, </w:t>
      </w:r>
      <w:r w:rsidRPr="00D70F1C">
        <w:rPr>
          <w:rFonts w:ascii="Times New Roman" w:eastAsia="Calibri" w:hAnsi="Times New Roman" w:cs="Times New Roman"/>
          <w:noProof/>
          <w:sz w:val="24"/>
          <w:szCs w:val="24"/>
          <w:lang w:val="es-ES_tradnl"/>
        </w:rPr>
        <w:t>persoana de contact – d-l Chiselita Mircea, tel: 0256.492101</w:t>
      </w:r>
      <w:r w:rsidRPr="00D70F1C">
        <w:rPr>
          <w:rFonts w:ascii="Times New Roman" w:eastAsia="Calibri" w:hAnsi="Times New Roman" w:cs="Times New Roman"/>
          <w:noProof/>
          <w:sz w:val="24"/>
          <w:szCs w:val="24"/>
          <w:lang w:val="ro-RO"/>
        </w:rPr>
        <w:t>;</w:t>
      </w:r>
    </w:p>
    <w:p w:rsidR="00D70F1C" w:rsidRPr="00D70F1C" w:rsidRDefault="00D70F1C" w:rsidP="00D70F1C">
      <w:pPr>
        <w:spacing w:after="0" w:line="240" w:lineRule="auto"/>
        <w:jc w:val="both"/>
        <w:rPr>
          <w:rFonts w:ascii="Times New Roman" w:eastAsia="Calibri" w:hAnsi="Times New Roman" w:cs="Times New Roman"/>
          <w:b/>
          <w:noProof/>
          <w:color w:val="FF0000"/>
          <w:sz w:val="24"/>
          <w:szCs w:val="24"/>
          <w:lang w:val="ro-RO"/>
        </w:rPr>
      </w:pPr>
    </w:p>
    <w:p w:rsidR="00D70F1C" w:rsidRPr="00D70F1C" w:rsidRDefault="00D70F1C" w:rsidP="00D70F1C">
      <w:pPr>
        <w:spacing w:after="0" w:line="240" w:lineRule="auto"/>
        <w:jc w:val="both"/>
        <w:rPr>
          <w:rFonts w:ascii="Times New Roman" w:eastAsia="Calibri" w:hAnsi="Times New Roman" w:cs="Times New Roman"/>
          <w:noProof/>
          <w:sz w:val="24"/>
          <w:szCs w:val="24"/>
          <w:lang w:val="es-ES_tradnl"/>
        </w:rPr>
      </w:pPr>
      <w:r w:rsidRPr="00D70F1C">
        <w:rPr>
          <w:rFonts w:ascii="Times New Roman" w:eastAsia="Calibri" w:hAnsi="Times New Roman" w:cs="Times New Roman"/>
          <w:b/>
          <w:noProof/>
          <w:sz w:val="24"/>
          <w:szCs w:val="24"/>
          <w:lang w:val="es-ES_tradnl"/>
        </w:rPr>
        <w:t xml:space="preserve">Produsele de la loturile </w:t>
      </w:r>
      <w:r w:rsidR="006E078A">
        <w:rPr>
          <w:rFonts w:ascii="Times New Roman" w:eastAsia="Calibri" w:hAnsi="Times New Roman" w:cs="Times New Roman"/>
          <w:b/>
          <w:noProof/>
          <w:sz w:val="24"/>
          <w:szCs w:val="24"/>
          <w:lang w:val="es-ES_tradnl"/>
        </w:rPr>
        <w:t>3</w:t>
      </w:r>
      <w:r w:rsidR="006A7076">
        <w:rPr>
          <w:rFonts w:ascii="Times New Roman" w:eastAsia="Calibri" w:hAnsi="Times New Roman" w:cs="Times New Roman"/>
          <w:b/>
          <w:noProof/>
          <w:sz w:val="24"/>
          <w:szCs w:val="24"/>
          <w:lang w:val="es-ES_tradnl"/>
        </w:rPr>
        <w:t xml:space="preserve"> </w:t>
      </w:r>
      <w:r w:rsidR="006E078A">
        <w:rPr>
          <w:rFonts w:ascii="Times New Roman" w:eastAsia="Calibri" w:hAnsi="Times New Roman" w:cs="Times New Roman"/>
          <w:b/>
          <w:noProof/>
          <w:sz w:val="24"/>
          <w:szCs w:val="24"/>
          <w:lang w:val="es-ES_tradnl"/>
        </w:rPr>
        <w:t xml:space="preserve">-7 </w:t>
      </w:r>
      <w:r w:rsidRPr="00D70F1C">
        <w:rPr>
          <w:rFonts w:ascii="Times New Roman" w:eastAsia="Calibri" w:hAnsi="Times New Roman" w:cs="Times New Roman"/>
          <w:noProof/>
          <w:sz w:val="24"/>
          <w:szCs w:val="24"/>
          <w:lang w:val="es-ES_tradnl"/>
        </w:rPr>
        <w:t>vor</w:t>
      </w:r>
      <w:r w:rsidRPr="00D70F1C">
        <w:rPr>
          <w:rFonts w:ascii="Times New Roman" w:eastAsia="Calibri" w:hAnsi="Times New Roman" w:cs="Times New Roman"/>
          <w:b/>
          <w:noProof/>
          <w:sz w:val="24"/>
          <w:szCs w:val="24"/>
          <w:lang w:val="es-ES_tradnl"/>
        </w:rPr>
        <w:t xml:space="preserve"> </w:t>
      </w:r>
      <w:r w:rsidRPr="00D70F1C">
        <w:rPr>
          <w:rFonts w:ascii="Times New Roman" w:eastAsia="Calibri" w:hAnsi="Times New Roman" w:cs="Times New Roman"/>
          <w:noProof/>
          <w:sz w:val="24"/>
          <w:szCs w:val="24"/>
          <w:lang w:val="es-ES_tradnl"/>
        </w:rPr>
        <w:t xml:space="preserve">fi livrate la sediul Centrului Regional de Sanatate Publica </w:t>
      </w:r>
      <w:r w:rsidRPr="00D70F1C">
        <w:rPr>
          <w:rFonts w:ascii="Times New Roman" w:eastAsia="Calibri" w:hAnsi="Times New Roman" w:cs="Times New Roman"/>
          <w:b/>
          <w:noProof/>
          <w:sz w:val="24"/>
          <w:szCs w:val="24"/>
          <w:lang w:val="es-ES_tradnl"/>
        </w:rPr>
        <w:t>Iasi,</w:t>
      </w:r>
      <w:r w:rsidRPr="00D70F1C">
        <w:rPr>
          <w:rFonts w:ascii="Times New Roman" w:eastAsia="Calibri" w:hAnsi="Times New Roman" w:cs="Times New Roman"/>
          <w:noProof/>
          <w:sz w:val="24"/>
          <w:szCs w:val="24"/>
          <w:lang w:val="es-ES_tradnl"/>
        </w:rPr>
        <w:t xml:space="preserve"> Str. Victor Babes, nr. 14, Iasi; persoana de contact – d-na Rusu Lidia, tel: 0232.410512;</w:t>
      </w:r>
    </w:p>
    <w:p w:rsidR="00D70F1C" w:rsidRPr="00D70F1C" w:rsidRDefault="00D70F1C"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D70F1C" w:rsidRDefault="00D70F1C" w:rsidP="00D70F1C">
      <w:pPr>
        <w:spacing w:after="0" w:line="240" w:lineRule="auto"/>
        <w:jc w:val="both"/>
        <w:rPr>
          <w:rFonts w:ascii="Times New Roman" w:eastAsia="Calibri" w:hAnsi="Times New Roman" w:cs="Times New Roman"/>
          <w:b/>
          <w:noProof/>
          <w:sz w:val="24"/>
          <w:szCs w:val="24"/>
          <w:lang w:val="es-ES_tradnl"/>
        </w:rPr>
      </w:pPr>
      <w:r w:rsidRPr="00D70F1C">
        <w:rPr>
          <w:rFonts w:ascii="Times New Roman" w:eastAsia="Calibri" w:hAnsi="Times New Roman" w:cs="Times New Roman"/>
          <w:b/>
          <w:noProof/>
          <w:sz w:val="24"/>
          <w:szCs w:val="24"/>
          <w:lang w:val="es-ES_tradnl"/>
        </w:rPr>
        <w:t xml:space="preserve">Produsele de la loturile </w:t>
      </w:r>
      <w:r w:rsidR="006E078A">
        <w:rPr>
          <w:rFonts w:ascii="Times New Roman" w:eastAsia="Calibri" w:hAnsi="Times New Roman" w:cs="Times New Roman"/>
          <w:b/>
          <w:noProof/>
          <w:sz w:val="24"/>
          <w:szCs w:val="24"/>
          <w:lang w:val="es-ES_tradnl"/>
        </w:rPr>
        <w:t>8</w:t>
      </w:r>
      <w:r w:rsidR="006A7076">
        <w:rPr>
          <w:rFonts w:ascii="Times New Roman" w:eastAsia="Calibri" w:hAnsi="Times New Roman" w:cs="Times New Roman"/>
          <w:b/>
          <w:noProof/>
          <w:sz w:val="24"/>
          <w:szCs w:val="24"/>
          <w:lang w:val="es-ES_tradnl"/>
        </w:rPr>
        <w:t xml:space="preserve"> </w:t>
      </w:r>
      <w:r w:rsidR="006E078A">
        <w:rPr>
          <w:rFonts w:ascii="Times New Roman" w:eastAsia="Calibri" w:hAnsi="Times New Roman" w:cs="Times New Roman"/>
          <w:b/>
          <w:noProof/>
          <w:sz w:val="24"/>
          <w:szCs w:val="24"/>
          <w:lang w:val="es-ES_tradnl"/>
        </w:rPr>
        <w:t>-</w:t>
      </w:r>
      <w:r w:rsidR="006A7076">
        <w:rPr>
          <w:rFonts w:ascii="Times New Roman" w:eastAsia="Calibri" w:hAnsi="Times New Roman" w:cs="Times New Roman"/>
          <w:b/>
          <w:noProof/>
          <w:sz w:val="24"/>
          <w:szCs w:val="24"/>
          <w:lang w:val="es-ES_tradnl"/>
        </w:rPr>
        <w:t xml:space="preserve"> </w:t>
      </w:r>
      <w:r w:rsidR="006E078A">
        <w:rPr>
          <w:rFonts w:ascii="Times New Roman" w:eastAsia="Calibri" w:hAnsi="Times New Roman" w:cs="Times New Roman"/>
          <w:b/>
          <w:noProof/>
          <w:sz w:val="24"/>
          <w:szCs w:val="24"/>
          <w:lang w:val="es-ES_tradnl"/>
        </w:rPr>
        <w:t>9</w:t>
      </w:r>
      <w:r w:rsidRPr="00D70F1C">
        <w:rPr>
          <w:rFonts w:ascii="Times New Roman" w:eastAsia="Calibri" w:hAnsi="Times New Roman" w:cs="Times New Roman"/>
          <w:b/>
          <w:noProof/>
          <w:sz w:val="24"/>
          <w:szCs w:val="24"/>
          <w:lang w:val="es-ES_tradnl"/>
        </w:rPr>
        <w:t xml:space="preserve"> </w:t>
      </w:r>
      <w:r w:rsidRPr="00D70F1C">
        <w:rPr>
          <w:rFonts w:ascii="Times New Roman" w:eastAsia="Calibri" w:hAnsi="Times New Roman" w:cs="Times New Roman"/>
          <w:noProof/>
          <w:sz w:val="24"/>
          <w:szCs w:val="24"/>
          <w:lang w:val="es-ES_tradnl"/>
        </w:rPr>
        <w:t>vor</w:t>
      </w:r>
      <w:r w:rsidRPr="00D70F1C">
        <w:rPr>
          <w:rFonts w:ascii="Times New Roman" w:eastAsia="Calibri" w:hAnsi="Times New Roman" w:cs="Times New Roman"/>
          <w:b/>
          <w:noProof/>
          <w:sz w:val="24"/>
          <w:szCs w:val="24"/>
          <w:lang w:val="es-ES_tradnl"/>
        </w:rPr>
        <w:t xml:space="preserve"> </w:t>
      </w:r>
      <w:r w:rsidRPr="00D70F1C">
        <w:rPr>
          <w:rFonts w:ascii="Times New Roman" w:eastAsia="Calibri" w:hAnsi="Times New Roman" w:cs="Times New Roman"/>
          <w:noProof/>
          <w:sz w:val="24"/>
          <w:szCs w:val="24"/>
          <w:lang w:val="es-ES_tradnl"/>
        </w:rPr>
        <w:t xml:space="preserve">fi livrate la sediul Centrului Regional de Sanatate Publica </w:t>
      </w:r>
      <w:r w:rsidRPr="00D70F1C">
        <w:rPr>
          <w:rFonts w:ascii="Times New Roman" w:eastAsia="Calibri" w:hAnsi="Times New Roman" w:cs="Times New Roman"/>
          <w:b/>
          <w:noProof/>
          <w:sz w:val="24"/>
          <w:szCs w:val="24"/>
          <w:lang w:val="es-ES_tradnl"/>
        </w:rPr>
        <w:t>Cluj</w:t>
      </w:r>
      <w:r w:rsidRPr="00D70F1C">
        <w:rPr>
          <w:rFonts w:ascii="Times New Roman" w:eastAsia="Calibri" w:hAnsi="Times New Roman" w:cs="Times New Roman"/>
          <w:noProof/>
          <w:sz w:val="24"/>
          <w:szCs w:val="24"/>
          <w:lang w:val="es-ES_tradnl"/>
        </w:rPr>
        <w:t xml:space="preserve"> Str. L Pasteur, nr. 6, Cluj Napoca; persoana de contact – d-l Timar Domnosie, tel: 0264.594252.</w:t>
      </w:r>
    </w:p>
    <w:p w:rsidR="00D70F1C" w:rsidRPr="00D70F1C" w:rsidRDefault="00D70F1C" w:rsidP="00D70F1C">
      <w:pPr>
        <w:spacing w:after="0" w:line="240" w:lineRule="auto"/>
        <w:jc w:val="both"/>
        <w:rPr>
          <w:rFonts w:ascii="Times New Roman" w:eastAsia="Calibri" w:hAnsi="Times New Roman" w:cs="Times New Roman"/>
          <w:noProof/>
          <w:sz w:val="24"/>
          <w:szCs w:val="24"/>
          <w:lang w:val="es-ES_tradnl"/>
        </w:rPr>
      </w:pPr>
    </w:p>
    <w:p w:rsidR="00D70F1C" w:rsidRPr="00D70F1C" w:rsidRDefault="00D70F1C" w:rsidP="00D70F1C">
      <w:pPr>
        <w:spacing w:after="0" w:line="240" w:lineRule="auto"/>
        <w:jc w:val="both"/>
        <w:rPr>
          <w:rFonts w:ascii="Times New Roman" w:eastAsia="Calibri" w:hAnsi="Times New Roman" w:cs="Times New Roman"/>
          <w:noProof/>
          <w:sz w:val="24"/>
          <w:szCs w:val="24"/>
          <w:lang w:val="es-ES_tradnl"/>
        </w:rPr>
      </w:pPr>
    </w:p>
    <w:p w:rsidR="00D70F1C" w:rsidRPr="00D70F1C" w:rsidRDefault="00D70F1C" w:rsidP="00D70F1C">
      <w:pPr>
        <w:spacing w:after="0" w:line="240" w:lineRule="auto"/>
        <w:jc w:val="both"/>
        <w:rPr>
          <w:rFonts w:ascii="Times New Roman" w:eastAsia="Calibri" w:hAnsi="Times New Roman" w:cs="Times New Roman"/>
          <w:b/>
          <w:noProof/>
          <w:color w:val="C00000"/>
          <w:sz w:val="24"/>
          <w:szCs w:val="24"/>
          <w:lang w:val="es-ES_tradnl"/>
        </w:rPr>
      </w:pPr>
    </w:p>
    <w:p w:rsidR="00E45D53" w:rsidRPr="007F729F" w:rsidRDefault="00E45D53" w:rsidP="003A1A1E">
      <w:pPr>
        <w:spacing w:after="0" w:line="240" w:lineRule="auto"/>
        <w:rPr>
          <w:rFonts w:ascii="Times New Roman" w:eastAsia="Times New Roman" w:hAnsi="Times New Roman" w:cs="Times New Roman"/>
          <w:b/>
          <w:sz w:val="24"/>
          <w:szCs w:val="24"/>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sectPr w:rsidR="00675340" w:rsidSect="00AE790A">
      <w:footerReference w:type="default" r:id="rId10"/>
      <w:pgSz w:w="12240" w:h="15840"/>
      <w:pgMar w:top="1296" w:right="144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5D7" w:rsidRDefault="002F55D7" w:rsidP="0046092D">
      <w:pPr>
        <w:spacing w:after="0" w:line="240" w:lineRule="auto"/>
      </w:pPr>
      <w:r>
        <w:separator/>
      </w:r>
    </w:p>
  </w:endnote>
  <w:endnote w:type="continuationSeparator" w:id="0">
    <w:p w:rsidR="002F55D7" w:rsidRDefault="002F55D7"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Swis721 Ex BT">
    <w:altName w:val="Arial"/>
    <w:charset w:val="00"/>
    <w:family w:val="swiss"/>
    <w:pitch w:val="variable"/>
    <w:sig w:usb0="00000087" w:usb1="00000000" w:usb2="00000000" w:usb3="00000000" w:csb0="0000001B"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VollkegelSerif"/>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429990"/>
      <w:docPartObj>
        <w:docPartGallery w:val="Page Numbers (Bottom of Page)"/>
        <w:docPartUnique/>
      </w:docPartObj>
    </w:sdtPr>
    <w:sdtEndPr>
      <w:rPr>
        <w:noProof/>
      </w:rPr>
    </w:sdtEndPr>
    <w:sdtContent>
      <w:p w:rsidR="00794BE6" w:rsidRDefault="00794BE6">
        <w:pPr>
          <w:pStyle w:val="Footer"/>
          <w:jc w:val="center"/>
        </w:pPr>
        <w:r>
          <w:fldChar w:fldCharType="begin"/>
        </w:r>
        <w:r>
          <w:instrText xml:space="preserve"> PAGE   \* MERGEFORMAT </w:instrText>
        </w:r>
        <w:r>
          <w:fldChar w:fldCharType="separate"/>
        </w:r>
        <w:r w:rsidR="00E5531E">
          <w:rPr>
            <w:noProof/>
          </w:rPr>
          <w:t>1</w:t>
        </w:r>
        <w:r>
          <w:rPr>
            <w:noProof/>
          </w:rPr>
          <w:fldChar w:fldCharType="end"/>
        </w:r>
      </w:p>
    </w:sdtContent>
  </w:sdt>
  <w:p w:rsidR="00794BE6" w:rsidRDefault="00794B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5D7" w:rsidRDefault="002F55D7" w:rsidP="0046092D">
      <w:pPr>
        <w:spacing w:after="0" w:line="240" w:lineRule="auto"/>
      </w:pPr>
      <w:r>
        <w:separator/>
      </w:r>
    </w:p>
  </w:footnote>
  <w:footnote w:type="continuationSeparator" w:id="0">
    <w:p w:rsidR="002F55D7" w:rsidRDefault="002F55D7"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1C911253"/>
    <w:multiLevelType w:val="hybridMultilevel"/>
    <w:tmpl w:val="6BECC9E6"/>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F8128C"/>
    <w:multiLevelType w:val="hybridMultilevel"/>
    <w:tmpl w:val="8968D616"/>
    <w:lvl w:ilvl="0" w:tplc="FF423960">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B14104"/>
    <w:multiLevelType w:val="hybridMultilevel"/>
    <w:tmpl w:val="1A184F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6973770"/>
    <w:multiLevelType w:val="hybridMultilevel"/>
    <w:tmpl w:val="63B0E990"/>
    <w:lvl w:ilvl="0" w:tplc="F7CC195C">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80486F"/>
    <w:multiLevelType w:val="hybridMultilevel"/>
    <w:tmpl w:val="7F987F46"/>
    <w:lvl w:ilvl="0" w:tplc="1B968DF6">
      <w:start w:val="1"/>
      <w:numFmt w:val="decimal"/>
      <w:lvlText w:val="%1."/>
      <w:lvlJc w:val="left"/>
      <w:pPr>
        <w:ind w:left="810" w:hanging="360"/>
      </w:pPr>
      <w:rPr>
        <w:rFonts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349506FB"/>
    <w:multiLevelType w:val="hybridMultilevel"/>
    <w:tmpl w:val="8968D616"/>
    <w:lvl w:ilvl="0" w:tplc="FF423960">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5CA351C"/>
    <w:multiLevelType w:val="hybridMultilevel"/>
    <w:tmpl w:val="8C9CA934"/>
    <w:lvl w:ilvl="0" w:tplc="A50C2802">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51070FC"/>
    <w:multiLevelType w:val="hybridMultilevel"/>
    <w:tmpl w:val="AD204F14"/>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0E30D6"/>
    <w:multiLevelType w:val="hybridMultilevel"/>
    <w:tmpl w:val="55A86900"/>
    <w:lvl w:ilvl="0" w:tplc="95D4948A">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93A26FA"/>
    <w:multiLevelType w:val="hybridMultilevel"/>
    <w:tmpl w:val="1124D090"/>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3A1E44"/>
    <w:multiLevelType w:val="hybridMultilevel"/>
    <w:tmpl w:val="7F987F46"/>
    <w:lvl w:ilvl="0" w:tplc="1B968DF6">
      <w:start w:val="1"/>
      <w:numFmt w:val="decimal"/>
      <w:lvlText w:val="%1."/>
      <w:lvlJc w:val="left"/>
      <w:pPr>
        <w:ind w:left="810" w:hanging="360"/>
      </w:pPr>
      <w:rPr>
        <w:rFonts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0"/>
  </w:num>
  <w:num w:numId="4">
    <w:abstractNumId w:val="14"/>
  </w:num>
  <w:num w:numId="5">
    <w:abstractNumId w:val="13"/>
  </w:num>
  <w:num w:numId="6">
    <w:abstractNumId w:val="11"/>
  </w:num>
  <w:num w:numId="7">
    <w:abstractNumId w:val="6"/>
  </w:num>
  <w:num w:numId="8">
    <w:abstractNumId w:val="2"/>
  </w:num>
  <w:num w:numId="9">
    <w:abstractNumId w:val="1"/>
  </w:num>
  <w:num w:numId="10">
    <w:abstractNumId w:val="10"/>
  </w:num>
  <w:num w:numId="11">
    <w:abstractNumId w:val="12"/>
  </w:num>
  <w:num w:numId="12">
    <w:abstractNumId w:val="5"/>
  </w:num>
  <w:num w:numId="13">
    <w:abstractNumId w:val="3"/>
  </w:num>
  <w:num w:numId="14">
    <w:abstractNumId w:val="7"/>
  </w:num>
  <w:num w:numId="15">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60"/>
    <w:rsid w:val="0001040E"/>
    <w:rsid w:val="00027D3D"/>
    <w:rsid w:val="0003211C"/>
    <w:rsid w:val="00033644"/>
    <w:rsid w:val="00042C22"/>
    <w:rsid w:val="000464B5"/>
    <w:rsid w:val="000565BB"/>
    <w:rsid w:val="00063D34"/>
    <w:rsid w:val="000715B8"/>
    <w:rsid w:val="0007567C"/>
    <w:rsid w:val="00077F03"/>
    <w:rsid w:val="00093346"/>
    <w:rsid w:val="000A6C8C"/>
    <w:rsid w:val="000D3C5A"/>
    <w:rsid w:val="000D63C2"/>
    <w:rsid w:val="000D768A"/>
    <w:rsid w:val="000E2891"/>
    <w:rsid w:val="000F071A"/>
    <w:rsid w:val="000F10A8"/>
    <w:rsid w:val="00101148"/>
    <w:rsid w:val="001055E7"/>
    <w:rsid w:val="00107241"/>
    <w:rsid w:val="00123AE9"/>
    <w:rsid w:val="001272CA"/>
    <w:rsid w:val="0013060A"/>
    <w:rsid w:val="00144695"/>
    <w:rsid w:val="0014471A"/>
    <w:rsid w:val="00145DE2"/>
    <w:rsid w:val="0016029A"/>
    <w:rsid w:val="00162903"/>
    <w:rsid w:val="00170BCC"/>
    <w:rsid w:val="00171919"/>
    <w:rsid w:val="0017602B"/>
    <w:rsid w:val="001809F1"/>
    <w:rsid w:val="0018458C"/>
    <w:rsid w:val="00187676"/>
    <w:rsid w:val="00196FDA"/>
    <w:rsid w:val="001C5231"/>
    <w:rsid w:val="001C66B2"/>
    <w:rsid w:val="001C66E0"/>
    <w:rsid w:val="001C6F83"/>
    <w:rsid w:val="001D2E47"/>
    <w:rsid w:val="001D3E41"/>
    <w:rsid w:val="001E57F1"/>
    <w:rsid w:val="001F2017"/>
    <w:rsid w:val="0020002A"/>
    <w:rsid w:val="0020795F"/>
    <w:rsid w:val="00223038"/>
    <w:rsid w:val="00224224"/>
    <w:rsid w:val="00231129"/>
    <w:rsid w:val="00240933"/>
    <w:rsid w:val="00241FB1"/>
    <w:rsid w:val="0024739D"/>
    <w:rsid w:val="002618F1"/>
    <w:rsid w:val="0026210E"/>
    <w:rsid w:val="00262803"/>
    <w:rsid w:val="00267541"/>
    <w:rsid w:val="00272A97"/>
    <w:rsid w:val="00285A79"/>
    <w:rsid w:val="002922A4"/>
    <w:rsid w:val="00293F4A"/>
    <w:rsid w:val="002C56AC"/>
    <w:rsid w:val="002D2089"/>
    <w:rsid w:val="002D70D7"/>
    <w:rsid w:val="002D74D8"/>
    <w:rsid w:val="002D75BC"/>
    <w:rsid w:val="002E5903"/>
    <w:rsid w:val="002F42BC"/>
    <w:rsid w:val="002F55D7"/>
    <w:rsid w:val="00300F5B"/>
    <w:rsid w:val="00306D0B"/>
    <w:rsid w:val="00324D4D"/>
    <w:rsid w:val="00333249"/>
    <w:rsid w:val="003378E8"/>
    <w:rsid w:val="00350927"/>
    <w:rsid w:val="003609AC"/>
    <w:rsid w:val="00365051"/>
    <w:rsid w:val="0036741E"/>
    <w:rsid w:val="0037076C"/>
    <w:rsid w:val="00373D56"/>
    <w:rsid w:val="00374AF4"/>
    <w:rsid w:val="00377994"/>
    <w:rsid w:val="00382D34"/>
    <w:rsid w:val="0038763C"/>
    <w:rsid w:val="003A1000"/>
    <w:rsid w:val="003A1A1E"/>
    <w:rsid w:val="003A3DF9"/>
    <w:rsid w:val="003A6499"/>
    <w:rsid w:val="003B1153"/>
    <w:rsid w:val="003B14B0"/>
    <w:rsid w:val="003B4BD4"/>
    <w:rsid w:val="003C48C6"/>
    <w:rsid w:val="003D2462"/>
    <w:rsid w:val="003F0E87"/>
    <w:rsid w:val="003F1C57"/>
    <w:rsid w:val="003F4BA9"/>
    <w:rsid w:val="004018AD"/>
    <w:rsid w:val="0041002D"/>
    <w:rsid w:val="00412E80"/>
    <w:rsid w:val="00413118"/>
    <w:rsid w:val="00414DF2"/>
    <w:rsid w:val="00416CD8"/>
    <w:rsid w:val="0042092E"/>
    <w:rsid w:val="004260DE"/>
    <w:rsid w:val="00427885"/>
    <w:rsid w:val="004303E1"/>
    <w:rsid w:val="004420E9"/>
    <w:rsid w:val="00446B2A"/>
    <w:rsid w:val="00447983"/>
    <w:rsid w:val="004572D5"/>
    <w:rsid w:val="0046092D"/>
    <w:rsid w:val="00461203"/>
    <w:rsid w:val="004665CC"/>
    <w:rsid w:val="00467023"/>
    <w:rsid w:val="004820E4"/>
    <w:rsid w:val="004A45AD"/>
    <w:rsid w:val="004C0385"/>
    <w:rsid w:val="004C2FAD"/>
    <w:rsid w:val="004C3C37"/>
    <w:rsid w:val="004C6A5A"/>
    <w:rsid w:val="004D478B"/>
    <w:rsid w:val="004D5C15"/>
    <w:rsid w:val="004F0EC9"/>
    <w:rsid w:val="004F2C45"/>
    <w:rsid w:val="004F69D2"/>
    <w:rsid w:val="005034D9"/>
    <w:rsid w:val="00503AC6"/>
    <w:rsid w:val="00505C24"/>
    <w:rsid w:val="00523D60"/>
    <w:rsid w:val="005279CD"/>
    <w:rsid w:val="00532D0D"/>
    <w:rsid w:val="00556FCA"/>
    <w:rsid w:val="0057222C"/>
    <w:rsid w:val="00574DFA"/>
    <w:rsid w:val="00575630"/>
    <w:rsid w:val="00593767"/>
    <w:rsid w:val="005A418A"/>
    <w:rsid w:val="005B4174"/>
    <w:rsid w:val="005C0AEC"/>
    <w:rsid w:val="005C31B7"/>
    <w:rsid w:val="005D162B"/>
    <w:rsid w:val="005D3724"/>
    <w:rsid w:val="005F3B48"/>
    <w:rsid w:val="005F536E"/>
    <w:rsid w:val="005F7A96"/>
    <w:rsid w:val="00611AB3"/>
    <w:rsid w:val="00614D18"/>
    <w:rsid w:val="00617AFD"/>
    <w:rsid w:val="00621AA7"/>
    <w:rsid w:val="00622586"/>
    <w:rsid w:val="00642D65"/>
    <w:rsid w:val="00643600"/>
    <w:rsid w:val="006568F3"/>
    <w:rsid w:val="00661690"/>
    <w:rsid w:val="00675340"/>
    <w:rsid w:val="00681E01"/>
    <w:rsid w:val="006825B2"/>
    <w:rsid w:val="00684819"/>
    <w:rsid w:val="00694F7A"/>
    <w:rsid w:val="00695157"/>
    <w:rsid w:val="006A1FF5"/>
    <w:rsid w:val="006A7076"/>
    <w:rsid w:val="006C10FB"/>
    <w:rsid w:val="006C5A2A"/>
    <w:rsid w:val="006E078A"/>
    <w:rsid w:val="006F29BE"/>
    <w:rsid w:val="00701096"/>
    <w:rsid w:val="0070568A"/>
    <w:rsid w:val="00707482"/>
    <w:rsid w:val="007110E6"/>
    <w:rsid w:val="00726251"/>
    <w:rsid w:val="007278C1"/>
    <w:rsid w:val="007353B9"/>
    <w:rsid w:val="00737E76"/>
    <w:rsid w:val="00744302"/>
    <w:rsid w:val="007537D0"/>
    <w:rsid w:val="00753A14"/>
    <w:rsid w:val="00763BAC"/>
    <w:rsid w:val="007736A2"/>
    <w:rsid w:val="00773FCE"/>
    <w:rsid w:val="00775CF0"/>
    <w:rsid w:val="00783D31"/>
    <w:rsid w:val="0078523B"/>
    <w:rsid w:val="00790854"/>
    <w:rsid w:val="00794BE6"/>
    <w:rsid w:val="007A17E4"/>
    <w:rsid w:val="007A47E9"/>
    <w:rsid w:val="007B7401"/>
    <w:rsid w:val="007C0020"/>
    <w:rsid w:val="007C1B2D"/>
    <w:rsid w:val="007D19DC"/>
    <w:rsid w:val="007D5B43"/>
    <w:rsid w:val="007D7BF8"/>
    <w:rsid w:val="007D7C74"/>
    <w:rsid w:val="007F729F"/>
    <w:rsid w:val="00814B69"/>
    <w:rsid w:val="0081523D"/>
    <w:rsid w:val="00825E52"/>
    <w:rsid w:val="00827600"/>
    <w:rsid w:val="00837AD2"/>
    <w:rsid w:val="00841B6F"/>
    <w:rsid w:val="0084432C"/>
    <w:rsid w:val="00853229"/>
    <w:rsid w:val="00884574"/>
    <w:rsid w:val="0088493E"/>
    <w:rsid w:val="00884B26"/>
    <w:rsid w:val="00892C7A"/>
    <w:rsid w:val="0089789D"/>
    <w:rsid w:val="008C4437"/>
    <w:rsid w:val="008D0317"/>
    <w:rsid w:val="008D1010"/>
    <w:rsid w:val="008E32E5"/>
    <w:rsid w:val="008E72AC"/>
    <w:rsid w:val="008F2876"/>
    <w:rsid w:val="008F7B0D"/>
    <w:rsid w:val="0091247A"/>
    <w:rsid w:val="00913870"/>
    <w:rsid w:val="009230B8"/>
    <w:rsid w:val="00923AD5"/>
    <w:rsid w:val="009334A2"/>
    <w:rsid w:val="00937FA4"/>
    <w:rsid w:val="0094273D"/>
    <w:rsid w:val="009500EE"/>
    <w:rsid w:val="00951818"/>
    <w:rsid w:val="009528A8"/>
    <w:rsid w:val="00954478"/>
    <w:rsid w:val="00954BA5"/>
    <w:rsid w:val="00957408"/>
    <w:rsid w:val="00960CB6"/>
    <w:rsid w:val="00982B9A"/>
    <w:rsid w:val="0098332C"/>
    <w:rsid w:val="009926C1"/>
    <w:rsid w:val="0099647C"/>
    <w:rsid w:val="009A4D2D"/>
    <w:rsid w:val="009B0E43"/>
    <w:rsid w:val="009B3EBB"/>
    <w:rsid w:val="009C634D"/>
    <w:rsid w:val="009C7EFB"/>
    <w:rsid w:val="009D0708"/>
    <w:rsid w:val="009F01E4"/>
    <w:rsid w:val="00A0144B"/>
    <w:rsid w:val="00A01D7F"/>
    <w:rsid w:val="00A03661"/>
    <w:rsid w:val="00A13BAC"/>
    <w:rsid w:val="00A14D21"/>
    <w:rsid w:val="00A20F31"/>
    <w:rsid w:val="00A355A5"/>
    <w:rsid w:val="00A367CE"/>
    <w:rsid w:val="00A36848"/>
    <w:rsid w:val="00A46004"/>
    <w:rsid w:val="00A55523"/>
    <w:rsid w:val="00A67810"/>
    <w:rsid w:val="00A67B01"/>
    <w:rsid w:val="00A70941"/>
    <w:rsid w:val="00A846A6"/>
    <w:rsid w:val="00A95220"/>
    <w:rsid w:val="00A96DF5"/>
    <w:rsid w:val="00AA2ED9"/>
    <w:rsid w:val="00AA4207"/>
    <w:rsid w:val="00AA5F06"/>
    <w:rsid w:val="00AB111F"/>
    <w:rsid w:val="00AB41E0"/>
    <w:rsid w:val="00AC4098"/>
    <w:rsid w:val="00AC458F"/>
    <w:rsid w:val="00AC4E33"/>
    <w:rsid w:val="00AC7249"/>
    <w:rsid w:val="00AD3F7F"/>
    <w:rsid w:val="00AD6A5E"/>
    <w:rsid w:val="00AE2AE7"/>
    <w:rsid w:val="00AE4A37"/>
    <w:rsid w:val="00AE5FF0"/>
    <w:rsid w:val="00AE6BA5"/>
    <w:rsid w:val="00AE790A"/>
    <w:rsid w:val="00B01509"/>
    <w:rsid w:val="00B10CDB"/>
    <w:rsid w:val="00B1108D"/>
    <w:rsid w:val="00B14B44"/>
    <w:rsid w:val="00B16DFD"/>
    <w:rsid w:val="00B205B4"/>
    <w:rsid w:val="00B22FF8"/>
    <w:rsid w:val="00B2307D"/>
    <w:rsid w:val="00B32161"/>
    <w:rsid w:val="00B41C5A"/>
    <w:rsid w:val="00B43F9B"/>
    <w:rsid w:val="00B50652"/>
    <w:rsid w:val="00B60297"/>
    <w:rsid w:val="00B64F92"/>
    <w:rsid w:val="00B76C0E"/>
    <w:rsid w:val="00B8250C"/>
    <w:rsid w:val="00B92EAF"/>
    <w:rsid w:val="00BA3101"/>
    <w:rsid w:val="00BC7874"/>
    <w:rsid w:val="00BD2D43"/>
    <w:rsid w:val="00BD3F1E"/>
    <w:rsid w:val="00BD460A"/>
    <w:rsid w:val="00BE3E86"/>
    <w:rsid w:val="00BE5454"/>
    <w:rsid w:val="00BE6144"/>
    <w:rsid w:val="00BE692B"/>
    <w:rsid w:val="00BE781C"/>
    <w:rsid w:val="00BF1391"/>
    <w:rsid w:val="00BF3C49"/>
    <w:rsid w:val="00C00361"/>
    <w:rsid w:val="00C00369"/>
    <w:rsid w:val="00C13742"/>
    <w:rsid w:val="00C149B4"/>
    <w:rsid w:val="00C44421"/>
    <w:rsid w:val="00C56958"/>
    <w:rsid w:val="00C6384F"/>
    <w:rsid w:val="00C7774B"/>
    <w:rsid w:val="00C83468"/>
    <w:rsid w:val="00C92028"/>
    <w:rsid w:val="00CB404B"/>
    <w:rsid w:val="00CC33A9"/>
    <w:rsid w:val="00CF3A31"/>
    <w:rsid w:val="00D12FAF"/>
    <w:rsid w:val="00D20F3E"/>
    <w:rsid w:val="00D407A9"/>
    <w:rsid w:val="00D4173F"/>
    <w:rsid w:val="00D43B35"/>
    <w:rsid w:val="00D51C07"/>
    <w:rsid w:val="00D52975"/>
    <w:rsid w:val="00D5490E"/>
    <w:rsid w:val="00D54B35"/>
    <w:rsid w:val="00D645EB"/>
    <w:rsid w:val="00D65AD0"/>
    <w:rsid w:val="00D666D5"/>
    <w:rsid w:val="00D7028B"/>
    <w:rsid w:val="00D70F1C"/>
    <w:rsid w:val="00D71169"/>
    <w:rsid w:val="00D72C77"/>
    <w:rsid w:val="00D76C0A"/>
    <w:rsid w:val="00D81C38"/>
    <w:rsid w:val="00D83A84"/>
    <w:rsid w:val="00D93894"/>
    <w:rsid w:val="00DA1B9C"/>
    <w:rsid w:val="00DB0697"/>
    <w:rsid w:val="00DB2174"/>
    <w:rsid w:val="00DB6FAD"/>
    <w:rsid w:val="00DC1AD8"/>
    <w:rsid w:val="00DC6C0F"/>
    <w:rsid w:val="00DD58CE"/>
    <w:rsid w:val="00DE5105"/>
    <w:rsid w:val="00E02B57"/>
    <w:rsid w:val="00E06B20"/>
    <w:rsid w:val="00E116F9"/>
    <w:rsid w:val="00E118A6"/>
    <w:rsid w:val="00E35ABD"/>
    <w:rsid w:val="00E37200"/>
    <w:rsid w:val="00E45D53"/>
    <w:rsid w:val="00E52623"/>
    <w:rsid w:val="00E53A65"/>
    <w:rsid w:val="00E5531E"/>
    <w:rsid w:val="00E5611B"/>
    <w:rsid w:val="00E727CD"/>
    <w:rsid w:val="00E81600"/>
    <w:rsid w:val="00E90A29"/>
    <w:rsid w:val="00E916AA"/>
    <w:rsid w:val="00E97047"/>
    <w:rsid w:val="00EA70E0"/>
    <w:rsid w:val="00EB2F95"/>
    <w:rsid w:val="00EC0414"/>
    <w:rsid w:val="00EC4535"/>
    <w:rsid w:val="00EC4D5D"/>
    <w:rsid w:val="00EE13A7"/>
    <w:rsid w:val="00EE5E98"/>
    <w:rsid w:val="00F00FC6"/>
    <w:rsid w:val="00F029E8"/>
    <w:rsid w:val="00F02D78"/>
    <w:rsid w:val="00F068DE"/>
    <w:rsid w:val="00F154D1"/>
    <w:rsid w:val="00F159D3"/>
    <w:rsid w:val="00F320DF"/>
    <w:rsid w:val="00F33FE1"/>
    <w:rsid w:val="00F37BD5"/>
    <w:rsid w:val="00F4196B"/>
    <w:rsid w:val="00F53A48"/>
    <w:rsid w:val="00F56C7D"/>
    <w:rsid w:val="00F60A20"/>
    <w:rsid w:val="00F62D8F"/>
    <w:rsid w:val="00F63C59"/>
    <w:rsid w:val="00F66DDC"/>
    <w:rsid w:val="00F70BE4"/>
    <w:rsid w:val="00F84F51"/>
    <w:rsid w:val="00F8664E"/>
    <w:rsid w:val="00F938F0"/>
    <w:rsid w:val="00FA23FD"/>
    <w:rsid w:val="00FA2900"/>
    <w:rsid w:val="00FA69B4"/>
    <w:rsid w:val="00FA782F"/>
    <w:rsid w:val="00FC77A3"/>
    <w:rsid w:val="00FD07DF"/>
    <w:rsid w:val="00FD38EB"/>
    <w:rsid w:val="00FD3E3B"/>
    <w:rsid w:val="00FE4572"/>
    <w:rsid w:val="00FF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B370A-3E44-44BF-A0FA-1C2D78955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2105</TotalTime>
  <Pages>14</Pages>
  <Words>3599</Words>
  <Characters>20516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249</cp:revision>
  <cp:lastPrinted>2017-10-17T10:14:00Z</cp:lastPrinted>
  <dcterms:created xsi:type="dcterms:W3CDTF">2017-06-20T06:44:00Z</dcterms:created>
  <dcterms:modified xsi:type="dcterms:W3CDTF">2017-10-17T15:24:00Z</dcterms:modified>
</cp:coreProperties>
</file>